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FB66" w14:textId="77777777" w:rsidR="00A85DB7" w:rsidRPr="003F0FE3" w:rsidRDefault="00A85DB7" w:rsidP="001A4C59">
      <w:pPr>
        <w:jc w:val="center"/>
        <w:rPr>
          <w:b/>
        </w:rPr>
      </w:pPr>
      <w:r w:rsidRPr="003F0FE3">
        <w:rPr>
          <w:b/>
        </w:rPr>
        <w:t>POLITECHNIKA WARSZAWSKA</w:t>
      </w:r>
    </w:p>
    <w:p w14:paraId="5168229D" w14:textId="4EB7EDB7" w:rsidR="00A85DB7" w:rsidRPr="00C80B0F" w:rsidRDefault="00952D6C" w:rsidP="001A4C59">
      <w:pPr>
        <w:jc w:val="center"/>
      </w:pPr>
      <w:r w:rsidRPr="003F0FE3">
        <w:rPr>
          <w:b/>
        </w:rPr>
        <w:t xml:space="preserve">Zarządzenie </w:t>
      </w:r>
      <w:r w:rsidRPr="00124E00">
        <w:rPr>
          <w:b/>
        </w:rPr>
        <w:t>nr</w:t>
      </w:r>
      <w:r w:rsidR="00A85DB7" w:rsidRPr="00124E00">
        <w:rPr>
          <w:b/>
        </w:rPr>
        <w:t xml:space="preserve"> </w:t>
      </w:r>
      <w:r w:rsidR="00507AD1">
        <w:rPr>
          <w:b/>
        </w:rPr>
        <w:t>2</w:t>
      </w:r>
      <w:r w:rsidR="005332F5" w:rsidRPr="00124E00">
        <w:rPr>
          <w:b/>
        </w:rPr>
        <w:t>/20</w:t>
      </w:r>
      <w:r w:rsidR="0058173E" w:rsidRPr="00124E00">
        <w:rPr>
          <w:b/>
        </w:rPr>
        <w:t>22</w:t>
      </w:r>
      <w:r w:rsidR="00A85DB7" w:rsidRPr="003F0FE3">
        <w:rPr>
          <w:b/>
        </w:rPr>
        <w:br/>
        <w:t>Dziekana Wydziału Inżynierii Materiałowej</w:t>
      </w:r>
      <w:r w:rsidR="00A85DB7" w:rsidRPr="00C80B0F">
        <w:br/>
        <w:t xml:space="preserve">z dnia </w:t>
      </w:r>
      <w:r w:rsidR="0026660A" w:rsidRPr="00124E00">
        <w:t>0</w:t>
      </w:r>
      <w:r w:rsidR="00006590">
        <w:t>1</w:t>
      </w:r>
      <w:r w:rsidR="00540387" w:rsidRPr="00124E00">
        <w:t>.0</w:t>
      </w:r>
      <w:r w:rsidR="0026660A" w:rsidRPr="00124E00">
        <w:t>6</w:t>
      </w:r>
      <w:r w:rsidR="00540387" w:rsidRPr="00124E00">
        <w:t>.</w:t>
      </w:r>
      <w:r w:rsidR="00687254" w:rsidRPr="00124E00">
        <w:t>2022 r</w:t>
      </w:r>
      <w:r w:rsidR="00687254" w:rsidRPr="008D22E7">
        <w:t>.</w:t>
      </w:r>
    </w:p>
    <w:p w14:paraId="2304C178" w14:textId="77777777" w:rsidR="00A85DB7" w:rsidRPr="00C80B0F" w:rsidRDefault="00A85DB7" w:rsidP="001A4C59">
      <w:pPr>
        <w:jc w:val="center"/>
      </w:pPr>
    </w:p>
    <w:p w14:paraId="4351E006" w14:textId="77777777" w:rsidR="00733E03" w:rsidRDefault="00B502A2" w:rsidP="00733E03">
      <w:pPr>
        <w:ind w:left="360"/>
        <w:jc w:val="center"/>
        <w:rPr>
          <w:b/>
        </w:rPr>
      </w:pPr>
      <w:r>
        <w:rPr>
          <w:b/>
        </w:rPr>
        <w:t>w</w:t>
      </w:r>
      <w:r w:rsidR="005756C9" w:rsidRPr="005756C9">
        <w:rPr>
          <w:b/>
        </w:rPr>
        <w:t xml:space="preserve"> sprawie określenia procedury obiegu dokumentów </w:t>
      </w:r>
      <w:r w:rsidR="00DE4398">
        <w:rPr>
          <w:b/>
        </w:rPr>
        <w:t>w</w:t>
      </w:r>
      <w:r w:rsidR="005756C9" w:rsidRPr="005756C9">
        <w:rPr>
          <w:b/>
        </w:rPr>
        <w:t xml:space="preserve"> zakresie udzielania zamówień</w:t>
      </w:r>
      <w:r w:rsidR="00DE4398">
        <w:rPr>
          <w:b/>
        </w:rPr>
        <w:t xml:space="preserve"> </w:t>
      </w:r>
      <w:r w:rsidR="005756C9" w:rsidRPr="005756C9">
        <w:rPr>
          <w:b/>
        </w:rPr>
        <w:t xml:space="preserve">publicznych, </w:t>
      </w:r>
      <w:r w:rsidR="00733E03" w:rsidRPr="005756C9">
        <w:rPr>
          <w:b/>
        </w:rPr>
        <w:t>których wartość jest mniejsza od kwoty 130 000 zł netto</w:t>
      </w:r>
    </w:p>
    <w:p w14:paraId="0038C30A" w14:textId="77777777" w:rsidR="00733E03" w:rsidRDefault="00733E03" w:rsidP="00733E03">
      <w:pPr>
        <w:ind w:left="360"/>
        <w:jc w:val="center"/>
        <w:rPr>
          <w:bCs/>
        </w:rPr>
      </w:pPr>
      <w:r>
        <w:rPr>
          <w:b/>
        </w:rPr>
        <w:t>na Wydziale Inżynierii Materiałowej PW</w:t>
      </w:r>
      <w:r w:rsidRPr="005756C9">
        <w:rPr>
          <w:bCs/>
        </w:rPr>
        <w:t xml:space="preserve"> </w:t>
      </w:r>
    </w:p>
    <w:p w14:paraId="5D9BE391" w14:textId="77777777" w:rsidR="00733E03" w:rsidRDefault="00733E03" w:rsidP="00733E03">
      <w:pPr>
        <w:ind w:left="360"/>
        <w:jc w:val="center"/>
        <w:rPr>
          <w:bCs/>
        </w:rPr>
      </w:pPr>
    </w:p>
    <w:p w14:paraId="1D537A56" w14:textId="77777777" w:rsidR="00733E03" w:rsidRDefault="00733E03" w:rsidP="00733E03">
      <w:pPr>
        <w:ind w:left="360"/>
        <w:jc w:val="center"/>
        <w:rPr>
          <w:bCs/>
        </w:rPr>
      </w:pPr>
    </w:p>
    <w:p w14:paraId="2741F974" w14:textId="1C9F10C8" w:rsidR="005C7C14" w:rsidRPr="005C7C14" w:rsidRDefault="005756C9" w:rsidP="00733E03">
      <w:pPr>
        <w:spacing w:line="276" w:lineRule="auto"/>
        <w:ind w:left="360"/>
        <w:jc w:val="both"/>
        <w:rPr>
          <w:bCs/>
        </w:rPr>
      </w:pPr>
      <w:r w:rsidRPr="005756C9">
        <w:rPr>
          <w:bCs/>
        </w:rPr>
        <w:t xml:space="preserve">Na podstawie </w:t>
      </w:r>
      <w:r w:rsidR="005C7C14" w:rsidRPr="00C80B0F">
        <w:t>§</w:t>
      </w:r>
      <w:r w:rsidRPr="005756C9">
        <w:rPr>
          <w:bCs/>
        </w:rPr>
        <w:t xml:space="preserve"> 23 ust. 6 Statutu PW i </w:t>
      </w:r>
      <w:r w:rsidR="005C7C14" w:rsidRPr="00C80B0F">
        <w:t>§</w:t>
      </w:r>
      <w:r w:rsidRPr="005756C9">
        <w:rPr>
          <w:bCs/>
        </w:rPr>
        <w:t xml:space="preserve"> 12 ust. 2 Regulaminu udzielania zamówień</w:t>
      </w:r>
      <w:r w:rsidR="005C7C14" w:rsidRPr="005C7C14">
        <w:rPr>
          <w:bCs/>
        </w:rPr>
        <w:t xml:space="preserve"> </w:t>
      </w:r>
      <w:r w:rsidRPr="005756C9">
        <w:rPr>
          <w:bCs/>
        </w:rPr>
        <w:t xml:space="preserve">publicznych Politechniki Warszawskiej, stanowiącego załącznik do zarządzenia nr 85/2021 </w:t>
      </w:r>
      <w:r w:rsidR="005C7C14">
        <w:rPr>
          <w:bCs/>
        </w:rPr>
        <w:br/>
      </w:r>
      <w:r w:rsidRPr="005756C9">
        <w:rPr>
          <w:bCs/>
        </w:rPr>
        <w:t>z</w:t>
      </w:r>
      <w:r w:rsidR="005C7C14" w:rsidRPr="005C7C14">
        <w:rPr>
          <w:bCs/>
        </w:rPr>
        <w:t xml:space="preserve"> </w:t>
      </w:r>
      <w:r w:rsidRPr="005756C9">
        <w:rPr>
          <w:bCs/>
        </w:rPr>
        <w:t>dnia 29 września 2021 r. Rektora PW W sprawie wprowadzenia Regulaminu udzielania</w:t>
      </w:r>
      <w:r w:rsidR="005C7C14" w:rsidRPr="005C7C14">
        <w:rPr>
          <w:bCs/>
        </w:rPr>
        <w:t xml:space="preserve"> </w:t>
      </w:r>
      <w:r w:rsidRPr="005756C9">
        <w:rPr>
          <w:bCs/>
        </w:rPr>
        <w:t xml:space="preserve">zamówień publicznych Politechniki Warszawskiej, </w:t>
      </w:r>
      <w:r w:rsidRPr="00124E00">
        <w:rPr>
          <w:bCs/>
        </w:rPr>
        <w:t>w związku z zarządzeniem nr 30/2007</w:t>
      </w:r>
      <w:r w:rsidR="005C7C14" w:rsidRPr="00124E00">
        <w:rPr>
          <w:bCs/>
        </w:rPr>
        <w:t xml:space="preserve"> </w:t>
      </w:r>
      <w:r w:rsidRPr="00124E00">
        <w:rPr>
          <w:bCs/>
        </w:rPr>
        <w:t>Rektora Politechniki Warszawskiej z dnia 12 czerwca 2007 r. W sprawie sporządzania, kontroli</w:t>
      </w:r>
      <w:r w:rsidR="005C7C14" w:rsidRPr="00124E00">
        <w:rPr>
          <w:bCs/>
        </w:rPr>
        <w:t xml:space="preserve"> </w:t>
      </w:r>
      <w:r w:rsidRPr="00124E00">
        <w:rPr>
          <w:bCs/>
        </w:rPr>
        <w:t>obiegu i przechowywania dowodów księgowych</w:t>
      </w:r>
      <w:r w:rsidRPr="005756C9">
        <w:rPr>
          <w:bCs/>
        </w:rPr>
        <w:t xml:space="preserve"> W Politechnice Warszawskiej, zarządza się,</w:t>
      </w:r>
      <w:r w:rsidR="005C7C14" w:rsidRPr="005C7C14">
        <w:rPr>
          <w:bCs/>
        </w:rPr>
        <w:t xml:space="preserve"> </w:t>
      </w:r>
      <w:r w:rsidRPr="005C7C14">
        <w:rPr>
          <w:bCs/>
        </w:rPr>
        <w:t>co następuje:</w:t>
      </w:r>
    </w:p>
    <w:p w14:paraId="54A155B6" w14:textId="77777777" w:rsidR="00A85DB7" w:rsidRDefault="00A85DB7" w:rsidP="00733E03">
      <w:pPr>
        <w:spacing w:before="120" w:after="120" w:line="276" w:lineRule="auto"/>
        <w:jc w:val="center"/>
        <w:rPr>
          <w:b/>
          <w:bCs/>
        </w:rPr>
      </w:pPr>
      <w:r w:rsidRPr="00AA6A9B">
        <w:rPr>
          <w:b/>
          <w:bCs/>
        </w:rPr>
        <w:t>§ 1</w:t>
      </w:r>
    </w:p>
    <w:p w14:paraId="3974A5A5" w14:textId="77777777" w:rsidR="00451B0B" w:rsidRDefault="00451B0B" w:rsidP="00733E03">
      <w:pPr>
        <w:spacing w:before="120" w:after="120" w:line="276" w:lineRule="auto"/>
        <w:ind w:left="426"/>
        <w:jc w:val="both"/>
      </w:pPr>
      <w:r>
        <w:t>Określa się procedurę obiegu dokumentów w zakresie udzielania zamówień publicznych, których wartość jest mniejsza od kwoty 130 000 zł netto na Wydziale Inżynierii Materiałowej PW, zwaną dalej „Procedurą”, stanowiącą załącznik do zarządzenia.</w:t>
      </w:r>
    </w:p>
    <w:p w14:paraId="2C404A71" w14:textId="77777777" w:rsidR="00451B0B" w:rsidRPr="00AA6A9B" w:rsidRDefault="00451B0B" w:rsidP="00733E03">
      <w:pPr>
        <w:spacing w:before="120" w:after="120" w:line="276" w:lineRule="auto"/>
        <w:jc w:val="center"/>
        <w:rPr>
          <w:b/>
          <w:bCs/>
        </w:rPr>
      </w:pPr>
    </w:p>
    <w:p w14:paraId="2FA75026" w14:textId="0760F8F5" w:rsidR="00AC5086" w:rsidRPr="00C80B0F" w:rsidRDefault="00E567CB" w:rsidP="00733E03">
      <w:pPr>
        <w:spacing w:before="120" w:after="120" w:line="276" w:lineRule="auto"/>
        <w:jc w:val="center"/>
      </w:pPr>
      <w:r w:rsidRPr="00507AD1">
        <w:rPr>
          <w:b/>
        </w:rPr>
        <w:t>§</w:t>
      </w:r>
      <w:r w:rsidR="00326A49" w:rsidRPr="00507AD1">
        <w:rPr>
          <w:b/>
        </w:rPr>
        <w:t xml:space="preserve"> </w:t>
      </w:r>
      <w:r w:rsidR="00733E03">
        <w:rPr>
          <w:b/>
        </w:rPr>
        <w:t>2</w:t>
      </w:r>
    </w:p>
    <w:p w14:paraId="40BA7FEC" w14:textId="25E777FE" w:rsidR="00932BAC" w:rsidRPr="00C80B0F" w:rsidRDefault="005332F5" w:rsidP="00733E03">
      <w:pPr>
        <w:spacing w:before="120" w:after="120" w:line="276" w:lineRule="auto"/>
        <w:ind w:left="426"/>
        <w:jc w:val="both"/>
      </w:pPr>
      <w:r w:rsidRPr="00C80B0F">
        <w:t xml:space="preserve">Traci moc </w:t>
      </w:r>
      <w:r w:rsidR="006F22EB" w:rsidRPr="00C80B0F">
        <w:t xml:space="preserve">zarządzenie </w:t>
      </w:r>
      <w:r w:rsidRPr="00C80B0F">
        <w:t xml:space="preserve">nr </w:t>
      </w:r>
      <w:r w:rsidR="00AA6A9B">
        <w:t>1</w:t>
      </w:r>
      <w:r w:rsidRPr="00C80B0F">
        <w:t>/20</w:t>
      </w:r>
      <w:r w:rsidR="00507AD1">
        <w:t>22</w:t>
      </w:r>
      <w:r w:rsidR="00932BAC" w:rsidRPr="00C80B0F">
        <w:t xml:space="preserve"> Dziekana Wydziału Inżynierii Materiałowej z dnia </w:t>
      </w:r>
      <w:r w:rsidR="00507AD1">
        <w:t>1</w:t>
      </w:r>
      <w:r w:rsidR="00451B0B">
        <w:t> </w:t>
      </w:r>
      <w:r w:rsidR="00507AD1">
        <w:t>czerwca 2022</w:t>
      </w:r>
      <w:r w:rsidR="00932BAC" w:rsidRPr="00C80B0F">
        <w:t xml:space="preserve"> r.</w:t>
      </w:r>
    </w:p>
    <w:p w14:paraId="649786E1" w14:textId="3DD285CB" w:rsidR="00A85DB7" w:rsidRPr="00AA6A9B" w:rsidRDefault="00A85DB7" w:rsidP="00733E03">
      <w:pPr>
        <w:spacing w:before="120" w:after="120" w:line="276" w:lineRule="auto"/>
        <w:ind w:left="3540" w:firstLine="708"/>
        <w:rPr>
          <w:b/>
          <w:bCs/>
        </w:rPr>
      </w:pPr>
      <w:r w:rsidRPr="00C80B0F">
        <w:t xml:space="preserve">  </w:t>
      </w:r>
      <w:r w:rsidR="00F6648F">
        <w:t xml:space="preserve">    </w:t>
      </w:r>
      <w:r w:rsidRPr="00AA6A9B">
        <w:rPr>
          <w:b/>
          <w:bCs/>
        </w:rPr>
        <w:t xml:space="preserve">§ </w:t>
      </w:r>
      <w:r w:rsidR="00733E03">
        <w:rPr>
          <w:b/>
          <w:bCs/>
        </w:rPr>
        <w:t>3</w:t>
      </w:r>
    </w:p>
    <w:p w14:paraId="64FDB3D6" w14:textId="53BEE54D" w:rsidR="00C92F11" w:rsidRDefault="00A85DB7" w:rsidP="00733E03">
      <w:pPr>
        <w:spacing w:before="120" w:after="120" w:line="276" w:lineRule="auto"/>
        <w:ind w:firstLine="426"/>
        <w:jc w:val="both"/>
      </w:pPr>
      <w:r w:rsidRPr="00C80B0F">
        <w:t xml:space="preserve">Zarządzenie wchodzi w życie </w:t>
      </w:r>
      <w:r w:rsidR="005E4144">
        <w:t xml:space="preserve"> z dniem podpisania</w:t>
      </w:r>
      <w:r w:rsidR="00D53955">
        <w:t>.</w:t>
      </w:r>
    </w:p>
    <w:p w14:paraId="0999503B" w14:textId="77777777" w:rsidR="00C875D4" w:rsidRDefault="00C875D4" w:rsidP="00733E03">
      <w:pPr>
        <w:spacing w:line="276" w:lineRule="auto"/>
        <w:ind w:left="720"/>
        <w:jc w:val="both"/>
        <w:sectPr w:rsidR="00C875D4" w:rsidSect="00C875D4">
          <w:headerReference w:type="default" r:id="rId8"/>
          <w:type w:val="continuous"/>
          <w:pgSz w:w="11906" w:h="16838"/>
          <w:pgMar w:top="993" w:right="1133" w:bottom="1417" w:left="1276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2126"/>
        <w:gridCol w:w="3897"/>
      </w:tblGrid>
      <w:tr w:rsidR="00C92F11" w14:paraId="3E85377F" w14:textId="77777777" w:rsidTr="00BD50D1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A2A9E6E" w14:textId="0501F1A0" w:rsidR="00C92F11" w:rsidRDefault="00C92F11" w:rsidP="00733E03">
            <w:pPr>
              <w:spacing w:line="276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0CBC2D" w14:textId="77777777" w:rsidR="00C92F11" w:rsidRDefault="00C92F11" w:rsidP="00733E03">
            <w:pPr>
              <w:spacing w:line="276" w:lineRule="auto"/>
              <w:jc w:val="center"/>
            </w:pPr>
          </w:p>
        </w:tc>
        <w:tc>
          <w:tcPr>
            <w:tcW w:w="3897" w:type="dxa"/>
            <w:shd w:val="clear" w:color="auto" w:fill="auto"/>
            <w:vAlign w:val="center"/>
          </w:tcPr>
          <w:p w14:paraId="170DB03F" w14:textId="77777777" w:rsidR="00C92F11" w:rsidRDefault="00C92F11" w:rsidP="00733E03">
            <w:pPr>
              <w:spacing w:line="276" w:lineRule="auto"/>
            </w:pPr>
          </w:p>
          <w:p w14:paraId="56327F50" w14:textId="77777777" w:rsidR="00733E03" w:rsidRDefault="00733E03" w:rsidP="00733E03">
            <w:pPr>
              <w:spacing w:line="276" w:lineRule="auto"/>
            </w:pPr>
          </w:p>
          <w:p w14:paraId="61FBFE70" w14:textId="77777777" w:rsidR="00EE1D70" w:rsidRDefault="00EE1D70" w:rsidP="00733E03">
            <w:pPr>
              <w:spacing w:line="276" w:lineRule="auto"/>
            </w:pPr>
          </w:p>
          <w:p w14:paraId="58B2B94C" w14:textId="77777777" w:rsidR="00EE1D70" w:rsidRDefault="00EE1D70" w:rsidP="00733E03">
            <w:pPr>
              <w:spacing w:line="276" w:lineRule="auto"/>
            </w:pPr>
          </w:p>
          <w:p w14:paraId="2B1EA93A" w14:textId="77777777" w:rsidR="00EE1D70" w:rsidRDefault="00EE1D70" w:rsidP="00733E03">
            <w:pPr>
              <w:spacing w:line="276" w:lineRule="auto"/>
            </w:pPr>
          </w:p>
          <w:p w14:paraId="3493C627" w14:textId="77777777" w:rsidR="00EE1D70" w:rsidRDefault="00EE1D70" w:rsidP="00733E03">
            <w:pPr>
              <w:spacing w:line="276" w:lineRule="auto"/>
            </w:pPr>
          </w:p>
          <w:p w14:paraId="739BE3F6" w14:textId="524ED024" w:rsidR="00EE1D70" w:rsidRDefault="00EE1D70" w:rsidP="00733E03">
            <w:pPr>
              <w:spacing w:line="276" w:lineRule="auto"/>
            </w:pPr>
          </w:p>
        </w:tc>
      </w:tr>
      <w:tr w:rsidR="00C92F11" w14:paraId="67F942FA" w14:textId="77777777" w:rsidTr="00BD50D1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8C9FA5B" w14:textId="4721D345" w:rsidR="00C92F11" w:rsidRPr="00BD50D1" w:rsidRDefault="00C92F11" w:rsidP="00733E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9651F9" w14:textId="77777777" w:rsidR="00C92F11" w:rsidRPr="00BD50D1" w:rsidRDefault="00C92F11" w:rsidP="00733E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14:paraId="42BF8D73" w14:textId="77777777" w:rsidR="00C92F11" w:rsidRPr="00BD50D1" w:rsidRDefault="00C92F11" w:rsidP="00733E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50D1">
              <w:rPr>
                <w:sz w:val="22"/>
                <w:szCs w:val="22"/>
              </w:rPr>
              <w:t xml:space="preserve">Prodziekan </w:t>
            </w:r>
          </w:p>
          <w:p w14:paraId="4CD379EC" w14:textId="72A51911" w:rsidR="00C92F11" w:rsidRPr="00BD50D1" w:rsidRDefault="00C92F11" w:rsidP="00733E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50D1">
              <w:rPr>
                <w:sz w:val="22"/>
                <w:szCs w:val="22"/>
              </w:rPr>
              <w:t>Wydziału Inżynierii Materiałowej</w:t>
            </w:r>
          </w:p>
        </w:tc>
      </w:tr>
      <w:tr w:rsidR="00C92F11" w14:paraId="256C630B" w14:textId="77777777" w:rsidTr="00BD50D1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08B4E67" w14:textId="77B2CB50" w:rsidR="00C92F11" w:rsidRPr="00BD50D1" w:rsidRDefault="00C92F11" w:rsidP="00733E03">
            <w:pPr>
              <w:tabs>
                <w:tab w:val="center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4BC099" w14:textId="77777777" w:rsidR="00C92F11" w:rsidRPr="00BD50D1" w:rsidRDefault="00C92F11" w:rsidP="00733E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14:paraId="04289F1A" w14:textId="71414533" w:rsidR="00C92F11" w:rsidRPr="00BD50D1" w:rsidRDefault="00C92F11" w:rsidP="00733E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50D1">
              <w:rPr>
                <w:sz w:val="22"/>
                <w:szCs w:val="22"/>
              </w:rPr>
              <w:t>prof. dr hab. inż. Anna Boczkowska</w:t>
            </w:r>
          </w:p>
        </w:tc>
      </w:tr>
    </w:tbl>
    <w:p w14:paraId="057DA447" w14:textId="77777777" w:rsidR="00C875D4" w:rsidRDefault="00C875D4" w:rsidP="00733E03">
      <w:pPr>
        <w:tabs>
          <w:tab w:val="center" w:pos="7371"/>
        </w:tabs>
        <w:spacing w:line="276" w:lineRule="auto"/>
        <w:ind w:right="433"/>
        <w:sectPr w:rsidR="00C875D4" w:rsidSect="00C875D4">
          <w:type w:val="continuous"/>
          <w:pgSz w:w="11906" w:h="16838"/>
          <w:pgMar w:top="993" w:right="1133" w:bottom="1417" w:left="1276" w:header="708" w:footer="708" w:gutter="0"/>
          <w:cols w:space="708"/>
          <w:titlePg/>
          <w:docGrid w:linePitch="360"/>
        </w:sectPr>
      </w:pPr>
    </w:p>
    <w:p w14:paraId="40F89288" w14:textId="20F3A4D1" w:rsidR="004963E8" w:rsidRDefault="00006590" w:rsidP="00980463">
      <w:pPr>
        <w:tabs>
          <w:tab w:val="center" w:pos="7371"/>
        </w:tabs>
        <w:ind w:left="634" w:hanging="709"/>
        <w:jc w:val="right"/>
        <w:rPr>
          <w:b/>
          <w:bCs/>
        </w:rPr>
      </w:pPr>
      <w:r>
        <w:rPr>
          <w:b/>
          <w:bCs/>
        </w:rPr>
        <w:br w:type="page"/>
      </w:r>
    </w:p>
    <w:p w14:paraId="1F4BC9AD" w14:textId="77777777" w:rsidR="00980463" w:rsidRDefault="00980463" w:rsidP="00980463">
      <w:pPr>
        <w:tabs>
          <w:tab w:val="center" w:pos="7371"/>
        </w:tabs>
        <w:ind w:left="634" w:hanging="709"/>
        <w:jc w:val="right"/>
        <w:rPr>
          <w:b/>
          <w:bCs/>
        </w:rPr>
      </w:pPr>
    </w:p>
    <w:p w14:paraId="57A4DE94" w14:textId="6D6E712C" w:rsidR="005332F5" w:rsidRDefault="005332F5" w:rsidP="00733E03">
      <w:pPr>
        <w:tabs>
          <w:tab w:val="center" w:pos="7371"/>
        </w:tabs>
        <w:spacing w:line="276" w:lineRule="auto"/>
        <w:ind w:left="634" w:hanging="709"/>
        <w:jc w:val="center"/>
        <w:rPr>
          <w:b/>
          <w:bCs/>
        </w:rPr>
      </w:pPr>
      <w:r w:rsidRPr="00C80B0F">
        <w:rPr>
          <w:b/>
          <w:bCs/>
        </w:rPr>
        <w:t>PROCEDURA</w:t>
      </w:r>
    </w:p>
    <w:p w14:paraId="4D8B6970" w14:textId="77777777" w:rsidR="00AB4125" w:rsidRPr="00C80B0F" w:rsidRDefault="00AB4125" w:rsidP="00733E03">
      <w:pPr>
        <w:tabs>
          <w:tab w:val="center" w:pos="7371"/>
        </w:tabs>
        <w:spacing w:line="276" w:lineRule="auto"/>
        <w:ind w:left="634" w:hanging="709"/>
        <w:jc w:val="center"/>
        <w:rPr>
          <w:b/>
          <w:bCs/>
        </w:rPr>
      </w:pPr>
    </w:p>
    <w:p w14:paraId="5546F614" w14:textId="77777777" w:rsidR="00AB4125" w:rsidRDefault="00AB4125" w:rsidP="0097665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obiegu dokumentów w zakresie </w:t>
      </w:r>
      <w:r w:rsidRPr="00C80B0F">
        <w:rPr>
          <w:b/>
          <w:bCs/>
        </w:rPr>
        <w:t xml:space="preserve">udzielania zamówień publicznych, </w:t>
      </w:r>
      <w:r>
        <w:rPr>
          <w:b/>
          <w:bCs/>
        </w:rPr>
        <w:t xml:space="preserve">których wartość jest mniejsza od kwoty 130 000 zł netto </w:t>
      </w:r>
      <w:r w:rsidRPr="00C80B0F">
        <w:rPr>
          <w:b/>
          <w:bCs/>
        </w:rPr>
        <w:t>na Wydziale Inżynierii Materiałowej PW</w:t>
      </w:r>
    </w:p>
    <w:p w14:paraId="7350E94A" w14:textId="77777777" w:rsidR="004963E8" w:rsidRPr="00C80B0F" w:rsidRDefault="004963E8" w:rsidP="0097665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FF0BABB" w14:textId="07B0D9B5" w:rsidR="00AB4125" w:rsidRPr="004963E8" w:rsidRDefault="004963E8" w:rsidP="00976656">
      <w:pPr>
        <w:spacing w:before="120" w:after="120" w:line="276" w:lineRule="auto"/>
        <w:jc w:val="center"/>
        <w:rPr>
          <w:b/>
          <w:bCs/>
        </w:rPr>
      </w:pPr>
      <w:r w:rsidRPr="00AA6A9B">
        <w:rPr>
          <w:b/>
          <w:bCs/>
        </w:rPr>
        <w:t xml:space="preserve">§ </w:t>
      </w:r>
      <w:r>
        <w:rPr>
          <w:b/>
          <w:bCs/>
        </w:rPr>
        <w:t>1</w:t>
      </w:r>
    </w:p>
    <w:p w14:paraId="62DE0BF1" w14:textId="20F41C5C" w:rsidR="00006590" w:rsidRPr="00F95F93" w:rsidRDefault="00006590" w:rsidP="00976656">
      <w:pPr>
        <w:pStyle w:val="Tekstpodstawowy2"/>
        <w:spacing w:before="120" w:after="120" w:line="276" w:lineRule="auto"/>
        <w:rPr>
          <w:lang w:val="pl-PL"/>
        </w:rPr>
      </w:pPr>
      <w:r w:rsidRPr="00F95F93">
        <w:rPr>
          <w:lang w:val="pl-PL"/>
        </w:rPr>
        <w:t xml:space="preserve">Zamówienia publiczne na Wydziale </w:t>
      </w:r>
      <w:r>
        <w:rPr>
          <w:lang w:val="pl-PL"/>
        </w:rPr>
        <w:t>Inżynierii Materiałowej</w:t>
      </w:r>
      <w:r w:rsidRPr="00F95F93">
        <w:rPr>
          <w:lang w:val="pl-PL"/>
        </w:rPr>
        <w:t xml:space="preserve"> Politechniki Warszawskiej są realizowane</w:t>
      </w:r>
      <w:r>
        <w:rPr>
          <w:lang w:val="pl-PL"/>
        </w:rPr>
        <w:t xml:space="preserve"> </w:t>
      </w:r>
      <w:r w:rsidRPr="00F95F93">
        <w:rPr>
          <w:lang w:val="pl-PL"/>
        </w:rPr>
        <w:t>na zasadach określonych:</w:t>
      </w:r>
    </w:p>
    <w:p w14:paraId="7B7D097E" w14:textId="77777777" w:rsidR="0000659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F95F93">
        <w:rPr>
          <w:lang w:val="pl-PL"/>
        </w:rPr>
        <w:t>ustawą z dnia 11 września 2019 r. - Prawo zamówień publicznych, zwanej w dalszej części</w:t>
      </w:r>
      <w:r>
        <w:rPr>
          <w:lang w:val="pl-PL"/>
        </w:rPr>
        <w:t xml:space="preserve"> </w:t>
      </w:r>
      <w:r w:rsidRPr="00F95F93">
        <w:rPr>
          <w:lang w:val="pl-PL"/>
        </w:rPr>
        <w:t>„ustawą PZP”;</w:t>
      </w:r>
    </w:p>
    <w:p w14:paraId="06E22B07" w14:textId="77777777" w:rsidR="00006590" w:rsidRPr="00124E0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124E00">
        <w:rPr>
          <w:lang w:val="pl-PL"/>
        </w:rPr>
        <w:t xml:space="preserve">zarządzeniem nr 85/2021 Rektora PW z dnia 29 września 2021 r. w sprawie wprowadzenia Regulaminu udzielania zamówień publicznych Politechniki Warszawskiej, zwanym </w:t>
      </w:r>
      <w:r w:rsidRPr="00124E00">
        <w:rPr>
          <w:lang w:val="pl-PL"/>
        </w:rPr>
        <w:br/>
        <w:t>w dalszej części „Regulaminem PW”;</w:t>
      </w:r>
    </w:p>
    <w:p w14:paraId="2D994F96" w14:textId="77777777" w:rsidR="0000659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F95F93">
        <w:rPr>
          <w:lang w:val="pl-PL"/>
        </w:rPr>
        <w:t>ustawą z dnia 27 sierpnia 2009 r. o finansach publicznych;</w:t>
      </w:r>
    </w:p>
    <w:p w14:paraId="6D8EEF20" w14:textId="77777777" w:rsidR="0000659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F95F93">
        <w:rPr>
          <w:lang w:val="pl-PL"/>
        </w:rPr>
        <w:t>ustawą z dnia 23 kwietnia 1964 r. Kodeks cywilny;</w:t>
      </w:r>
    </w:p>
    <w:p w14:paraId="1F78A353" w14:textId="77777777" w:rsidR="0000659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F95F93">
        <w:rPr>
          <w:lang w:val="pl-PL"/>
        </w:rPr>
        <w:t>ustawą z dnia 17 grudnia 2004 r. o odpowiedzialności za naruszenie dyscypliny finansów</w:t>
      </w:r>
      <w:r>
        <w:rPr>
          <w:lang w:val="pl-PL"/>
        </w:rPr>
        <w:t xml:space="preserve"> </w:t>
      </w:r>
      <w:r w:rsidRPr="00F95F93">
        <w:rPr>
          <w:lang w:val="pl-PL"/>
        </w:rPr>
        <w:t>publicznych;</w:t>
      </w:r>
    </w:p>
    <w:p w14:paraId="721E7500" w14:textId="77777777" w:rsidR="0000659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F95F93">
        <w:rPr>
          <w:lang w:val="pl-PL"/>
        </w:rPr>
        <w:t>ustawą z dnia 20 lipca 2018 r. - Prawo o szkolnictwie wyższym i nauce;</w:t>
      </w:r>
    </w:p>
    <w:p w14:paraId="157B76A4" w14:textId="77777777" w:rsidR="00006590" w:rsidRDefault="00006590" w:rsidP="00976656">
      <w:pPr>
        <w:pStyle w:val="Tekstpodstawowy2"/>
        <w:numPr>
          <w:ilvl w:val="0"/>
          <w:numId w:val="35"/>
        </w:numPr>
        <w:spacing w:line="276" w:lineRule="auto"/>
        <w:ind w:left="709" w:hanging="425"/>
        <w:rPr>
          <w:lang w:val="pl-PL"/>
        </w:rPr>
      </w:pPr>
      <w:r w:rsidRPr="00F95F93">
        <w:rPr>
          <w:lang w:val="pl-PL"/>
        </w:rPr>
        <w:t xml:space="preserve">przepisami wykonawczymi i innymi aktami prawa związanymi z ustawą PZP </w:t>
      </w:r>
      <w:r>
        <w:rPr>
          <w:lang w:val="pl-PL"/>
        </w:rPr>
        <w:br/>
      </w:r>
      <w:r w:rsidRPr="00F95F93">
        <w:rPr>
          <w:lang w:val="pl-PL"/>
        </w:rPr>
        <w:t>lub</w:t>
      </w:r>
      <w:r>
        <w:rPr>
          <w:lang w:val="pl-PL"/>
        </w:rPr>
        <w:t xml:space="preserve"> </w:t>
      </w:r>
      <w:r w:rsidRPr="00454862">
        <w:rPr>
          <w:lang w:val="pl-PL"/>
        </w:rPr>
        <w:t>wydanymi na jej podstawie.</w:t>
      </w:r>
      <w:r>
        <w:rPr>
          <w:lang w:val="pl-PL"/>
        </w:rPr>
        <w:t xml:space="preserve"> </w:t>
      </w:r>
    </w:p>
    <w:p w14:paraId="3C832BF3" w14:textId="77777777" w:rsidR="00006590" w:rsidRPr="00AA6A9B" w:rsidRDefault="00006590" w:rsidP="00976656">
      <w:pPr>
        <w:spacing w:before="120" w:after="120" w:line="276" w:lineRule="auto"/>
        <w:jc w:val="center"/>
        <w:rPr>
          <w:b/>
          <w:bCs/>
        </w:rPr>
      </w:pPr>
      <w:r w:rsidRPr="00AA6A9B">
        <w:rPr>
          <w:b/>
          <w:bCs/>
        </w:rPr>
        <w:t>§ 2</w:t>
      </w:r>
    </w:p>
    <w:p w14:paraId="0F39CFDD" w14:textId="191C8AAB" w:rsidR="00006590" w:rsidRPr="00C80B0F" w:rsidRDefault="00006590" w:rsidP="00976656">
      <w:pPr>
        <w:autoSpaceDE w:val="0"/>
        <w:autoSpaceDN w:val="0"/>
        <w:adjustRightInd w:val="0"/>
        <w:spacing w:before="120" w:after="120" w:line="276" w:lineRule="auto"/>
        <w:jc w:val="both"/>
      </w:pPr>
      <w:r w:rsidRPr="00C80B0F">
        <w:t>Ilekroć</w:t>
      </w:r>
      <w:r w:rsidR="00BB63C6">
        <w:t xml:space="preserve"> w Procedurze</w:t>
      </w:r>
      <w:r w:rsidRPr="00C80B0F">
        <w:t xml:space="preserve"> mowa jest o:</w:t>
      </w:r>
    </w:p>
    <w:p w14:paraId="37E808CF" w14:textId="77777777" w:rsidR="00006590" w:rsidRPr="00C80B0F" w:rsidRDefault="00006590" w:rsidP="0097665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C80B0F">
        <w:t>przedstawicielu zamawiającego – należy przez to rozumieć Dziekana W</w:t>
      </w:r>
      <w:r>
        <w:t xml:space="preserve">ydziału </w:t>
      </w:r>
      <w:r w:rsidRPr="00C80B0F">
        <w:t>I</w:t>
      </w:r>
      <w:r>
        <w:t xml:space="preserve">nżynierii </w:t>
      </w:r>
      <w:r w:rsidRPr="00C80B0F">
        <w:t>M</w:t>
      </w:r>
      <w:r>
        <w:t>ateriałowej</w:t>
      </w:r>
      <w:r w:rsidRPr="00C80B0F">
        <w:t xml:space="preserve"> lub inną osobę posiadającą odpowiednie pełnomocnictwo Rektora;</w:t>
      </w:r>
    </w:p>
    <w:p w14:paraId="5BA6B787" w14:textId="77777777" w:rsidR="00006590" w:rsidRPr="00C80B0F" w:rsidRDefault="00006590" w:rsidP="0097665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C80B0F">
        <w:t>wnioskodawcy – należy przez to rozumieć kierownika wewnętrznej jednostki organizacyjnej W</w:t>
      </w:r>
      <w:r>
        <w:t xml:space="preserve">ydziału </w:t>
      </w:r>
      <w:r w:rsidRPr="00C80B0F">
        <w:t>I</w:t>
      </w:r>
      <w:r>
        <w:t xml:space="preserve">nżynierii </w:t>
      </w:r>
      <w:r w:rsidRPr="00C80B0F">
        <w:t>M</w:t>
      </w:r>
      <w:r>
        <w:t>ateriałowej</w:t>
      </w:r>
      <w:r w:rsidRPr="00C80B0F">
        <w:t xml:space="preserve"> lub kierownika projektu realizowanego na W</w:t>
      </w:r>
      <w:r>
        <w:t xml:space="preserve">ydział </w:t>
      </w:r>
      <w:r w:rsidRPr="00C80B0F">
        <w:t>I</w:t>
      </w:r>
      <w:r>
        <w:t xml:space="preserve">nżynierii </w:t>
      </w:r>
      <w:r w:rsidRPr="00C80B0F">
        <w:t>M</w:t>
      </w:r>
      <w:r>
        <w:t>ateriałowej</w:t>
      </w:r>
      <w:r w:rsidRPr="00C80B0F">
        <w:t>, upoważnionego do określania swoich potrzeb w zakresie dostaw, usług i robót budowlanych.</w:t>
      </w:r>
    </w:p>
    <w:p w14:paraId="0A0F0FDC" w14:textId="76E4AB43" w:rsidR="005332F5" w:rsidRPr="00507AD1" w:rsidRDefault="005332F5" w:rsidP="00CC2DD9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507AD1">
        <w:rPr>
          <w:b/>
        </w:rPr>
        <w:t xml:space="preserve">§ </w:t>
      </w:r>
      <w:r w:rsidR="00CC2DD9">
        <w:rPr>
          <w:b/>
        </w:rPr>
        <w:t>3</w:t>
      </w:r>
    </w:p>
    <w:p w14:paraId="428F26F5" w14:textId="77777777" w:rsidR="006425A5" w:rsidRDefault="00A57875" w:rsidP="00EE1D70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426" w:hanging="426"/>
        <w:jc w:val="both"/>
      </w:pPr>
      <w:r>
        <w:t>Podstawowym dokumentem dotyczącym zgłoszenia potrzeby realizacji zamówienia na dostawy, usługi i roboty budowlane jest „wniosek o udzielenie zamówienia publicznego”, zwany w dalej „wnioskiem”, zawierający istotne warunki  realizacji zamówienia.</w:t>
      </w:r>
    </w:p>
    <w:p w14:paraId="47B1C6C6" w14:textId="3B1C2A4A" w:rsidR="00A57875" w:rsidRDefault="00A57875" w:rsidP="00EE1D70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426" w:hanging="426"/>
        <w:jc w:val="both"/>
      </w:pPr>
      <w:r>
        <w:t xml:space="preserve">Udzielanie zamówień odbywa się z zachowaniem następujących zasad: </w:t>
      </w:r>
    </w:p>
    <w:p w14:paraId="294F13F5" w14:textId="5561246A" w:rsidR="00D4210A" w:rsidRPr="00406A3A" w:rsidRDefault="0086044D" w:rsidP="00552BB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bookmarkStart w:id="0" w:name="_Hlk104553587"/>
      <w:r>
        <w:rPr>
          <w:b/>
          <w:bCs/>
          <w:u w:val="single"/>
        </w:rPr>
        <w:t xml:space="preserve">udzielenie </w:t>
      </w:r>
      <w:r w:rsidRPr="00D06B25">
        <w:rPr>
          <w:b/>
          <w:bCs/>
          <w:u w:val="single"/>
        </w:rPr>
        <w:t xml:space="preserve">zamówienia o wartości do 500 </w:t>
      </w:r>
      <w:r>
        <w:rPr>
          <w:b/>
          <w:bCs/>
          <w:u w:val="single"/>
        </w:rPr>
        <w:t>zł</w:t>
      </w:r>
      <w:r w:rsidRPr="00D06B25">
        <w:rPr>
          <w:b/>
          <w:bCs/>
          <w:u w:val="single"/>
        </w:rPr>
        <w:t xml:space="preserve"> brutto</w:t>
      </w:r>
      <w:bookmarkEnd w:id="0"/>
      <w:r>
        <w:t xml:space="preserve"> </w:t>
      </w:r>
      <w:r w:rsidR="005332F5" w:rsidRPr="00C80B0F">
        <w:t>wymaga formy pisemnej, po</w:t>
      </w:r>
      <w:r w:rsidR="00396B3A">
        <w:t> </w:t>
      </w:r>
      <w:r w:rsidR="005332F5" w:rsidRPr="00C80B0F">
        <w:t xml:space="preserve">uprzednim złożeniu </w:t>
      </w:r>
      <w:r w:rsidR="004B49B3" w:rsidRPr="00D06B25">
        <w:rPr>
          <w:b/>
        </w:rPr>
        <w:t>wniosku</w:t>
      </w:r>
      <w:r w:rsidR="005F1E34">
        <w:rPr>
          <w:b/>
        </w:rPr>
        <w:t xml:space="preserve">, </w:t>
      </w:r>
      <w:r w:rsidR="005F1E34">
        <w:t>którego wzór stanowi załącznik  do Procedury</w:t>
      </w:r>
      <w:r w:rsidR="005332F5" w:rsidRPr="00C80B0F">
        <w:t xml:space="preserve"> </w:t>
      </w:r>
      <w:r w:rsidR="0045281D">
        <w:t>(</w:t>
      </w:r>
      <w:r w:rsidR="00E97D64">
        <w:t>Z</w:t>
      </w:r>
      <w:r w:rsidR="00617D7F">
        <w:t>ałącznik</w:t>
      </w:r>
      <w:r w:rsidR="0045281D">
        <w:t xml:space="preserve"> nr </w:t>
      </w:r>
      <w:r w:rsidR="005332F5" w:rsidRPr="00C80B0F">
        <w:t>1</w:t>
      </w:r>
      <w:r w:rsidR="0045281D">
        <w:t>)</w:t>
      </w:r>
      <w:r w:rsidR="005332F5" w:rsidRPr="00C80B0F">
        <w:t>.</w:t>
      </w:r>
      <w:r w:rsidR="00D06B25">
        <w:t xml:space="preserve"> </w:t>
      </w:r>
      <w:r w:rsidR="005F1E34">
        <w:t>Wniosek powinien</w:t>
      </w:r>
      <w:r w:rsidR="005332F5" w:rsidRPr="00C80B0F">
        <w:t xml:space="preserve"> być </w:t>
      </w:r>
      <w:r w:rsidR="002B4C37">
        <w:t xml:space="preserve">podpisany przez </w:t>
      </w:r>
      <w:r w:rsidR="00FD1322">
        <w:t>w</w:t>
      </w:r>
      <w:r w:rsidR="002B4C37">
        <w:t xml:space="preserve">nioskodawcę i </w:t>
      </w:r>
      <w:r w:rsidR="005332F5" w:rsidRPr="00C80B0F">
        <w:t xml:space="preserve">złożony </w:t>
      </w:r>
      <w:r w:rsidR="005332F5" w:rsidRPr="00B34B32">
        <w:t>w Dziale Ekonomiczn</w:t>
      </w:r>
      <w:r w:rsidR="009C282F" w:rsidRPr="00B34B32">
        <w:t>ym</w:t>
      </w:r>
      <w:r w:rsidR="005332F5" w:rsidRPr="00C80B0F">
        <w:t xml:space="preserve"> w celu potwierdzenia środków</w:t>
      </w:r>
      <w:r w:rsidR="004D4AEF">
        <w:t xml:space="preserve"> finansowych na realizację zamówienia</w:t>
      </w:r>
      <w:r w:rsidR="00DD169F">
        <w:t>.</w:t>
      </w:r>
      <w:r w:rsidR="005332F5" w:rsidRPr="00C80B0F">
        <w:t xml:space="preserve"> </w:t>
      </w:r>
      <w:r w:rsidR="002B4C37">
        <w:br/>
      </w:r>
      <w:r w:rsidR="00DD169F" w:rsidRPr="00DD169F">
        <w:lastRenderedPageBreak/>
        <w:t>Dział Ekonomiczny niezwłocznie informuje Wniosk</w:t>
      </w:r>
      <w:r w:rsidR="00F82AF4">
        <w:t>o</w:t>
      </w:r>
      <w:r w:rsidR="00DD169F" w:rsidRPr="00DD169F">
        <w:t>dawcę o możliwości dalszej realizacji</w:t>
      </w:r>
      <w:r w:rsidR="0016720C">
        <w:t xml:space="preserve"> </w:t>
      </w:r>
      <w:r w:rsidR="0016720C">
        <w:t>procedury udzielenia zamówienia</w:t>
      </w:r>
      <w:r w:rsidR="0016720C" w:rsidRPr="00406A3A">
        <w:t>;</w:t>
      </w:r>
    </w:p>
    <w:p w14:paraId="6F295BFC" w14:textId="7EBF0287" w:rsidR="00AC7122" w:rsidRDefault="005E29FF" w:rsidP="00552BB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5E29FF">
        <w:t xml:space="preserve">udzielenie zamówienia, </w:t>
      </w:r>
      <w:r w:rsidRPr="00D4210A">
        <w:rPr>
          <w:b/>
          <w:bCs/>
          <w:u w:val="single"/>
        </w:rPr>
        <w:t>którego wartość przekracza 500 zł brutto i jest mniejsza od</w:t>
      </w:r>
      <w:r w:rsidR="00396B3A" w:rsidRPr="00D4210A">
        <w:rPr>
          <w:b/>
          <w:bCs/>
          <w:u w:val="single"/>
        </w:rPr>
        <w:t> </w:t>
      </w:r>
      <w:r w:rsidRPr="00D4210A">
        <w:rPr>
          <w:b/>
          <w:bCs/>
          <w:u w:val="single"/>
        </w:rPr>
        <w:t>20</w:t>
      </w:r>
      <w:r w:rsidR="00396B3A" w:rsidRPr="00D4210A">
        <w:rPr>
          <w:b/>
          <w:bCs/>
          <w:u w:val="single"/>
        </w:rPr>
        <w:t> </w:t>
      </w:r>
      <w:r w:rsidRPr="00D4210A">
        <w:rPr>
          <w:b/>
          <w:bCs/>
          <w:u w:val="single"/>
        </w:rPr>
        <w:t>000</w:t>
      </w:r>
      <w:r w:rsidRPr="00D4210A">
        <w:rPr>
          <w:u w:val="single"/>
        </w:rPr>
        <w:t xml:space="preserve"> </w:t>
      </w:r>
      <w:r w:rsidRPr="00D4210A">
        <w:rPr>
          <w:b/>
          <w:bCs/>
          <w:u w:val="single"/>
        </w:rPr>
        <w:t>zł netto</w:t>
      </w:r>
      <w:r w:rsidRPr="005E29FF">
        <w:t xml:space="preserve"> wymaga </w:t>
      </w:r>
      <w:r w:rsidR="007D14CD">
        <w:t>formy pisemnej</w:t>
      </w:r>
      <w:r w:rsidRPr="005E29FF" w:rsidDel="00F4203F">
        <w:t xml:space="preserve"> określającej warunki realizacji</w:t>
      </w:r>
      <w:r w:rsidR="00FC10B7">
        <w:t>.</w:t>
      </w:r>
      <w:r w:rsidRPr="005E29FF">
        <w:t xml:space="preserve"> </w:t>
      </w:r>
      <w:r w:rsidR="000A5039">
        <w:t xml:space="preserve">We wniosku </w:t>
      </w:r>
      <w:r w:rsidR="00546215" w:rsidRPr="00546215">
        <w:t>określon</w:t>
      </w:r>
      <w:r w:rsidR="002B1547">
        <w:t>ym</w:t>
      </w:r>
      <w:r w:rsidR="00546215" w:rsidRPr="00546215">
        <w:t xml:space="preserve"> zgodnie ze wzorem stanowiącym Załącznik nr 2 część A</w:t>
      </w:r>
      <w:r w:rsidR="00546215" w:rsidRPr="00546215" w:rsidDel="00546215">
        <w:t xml:space="preserve"> </w:t>
      </w:r>
      <w:r w:rsidR="00205756">
        <w:t xml:space="preserve"> </w:t>
      </w:r>
      <w:r w:rsidR="000A5039">
        <w:t xml:space="preserve">należy wskazać </w:t>
      </w:r>
      <w:r w:rsidR="000A5039" w:rsidRPr="003E76B3">
        <w:t>warunki realizacji,</w:t>
      </w:r>
      <w:r w:rsidR="00E17397" w:rsidRPr="003E76B3">
        <w:t xml:space="preserve"> np.:</w:t>
      </w:r>
      <w:r w:rsidR="000A5039" w:rsidRPr="003E76B3">
        <w:t xml:space="preserve"> dołączyć ofertę lub inny dokument określający te warunki</w:t>
      </w:r>
      <w:r w:rsidR="00E17397" w:rsidRPr="003E76B3">
        <w:t xml:space="preserve">, </w:t>
      </w:r>
      <w:r w:rsidR="000A5039">
        <w:t xml:space="preserve"> w formie załącznika do wniosku. Procedurę rozeznania rynku realizują osoby sporządzające wniosek lub wnioskodawcy</w:t>
      </w:r>
      <w:r w:rsidR="00FD1322">
        <w:t>.</w:t>
      </w:r>
      <w:r w:rsidR="00FA7716">
        <w:t xml:space="preserve"> </w:t>
      </w:r>
      <w:r w:rsidR="0095660D">
        <w:t>Wniosek</w:t>
      </w:r>
      <w:r w:rsidR="00115FA9">
        <w:t xml:space="preserve"> winien być</w:t>
      </w:r>
      <w:r w:rsidR="00346EDD">
        <w:t xml:space="preserve"> złożony w Dziale Zakupów</w:t>
      </w:r>
      <w:r w:rsidR="00346EDD" w:rsidRPr="00E01104">
        <w:t xml:space="preserve"> zgodnie z</w:t>
      </w:r>
      <w:r w:rsidR="00980463">
        <w:t> </w:t>
      </w:r>
      <w:r w:rsidR="00346EDD" w:rsidRPr="00E01104">
        <w:t>§</w:t>
      </w:r>
      <w:r w:rsidR="00980463">
        <w:t>4 </w:t>
      </w:r>
      <w:r w:rsidR="00346EDD" w:rsidRPr="00E01104">
        <w:t>ust</w:t>
      </w:r>
      <w:r w:rsidR="00346EDD">
        <w:t xml:space="preserve"> 4</w:t>
      </w:r>
      <w:r w:rsidR="001F7495">
        <w:t xml:space="preserve"> </w:t>
      </w:r>
      <w:r w:rsidR="00576FA7">
        <w:t>(</w:t>
      </w:r>
      <w:r w:rsidR="001F7495">
        <w:t>form</w:t>
      </w:r>
      <w:r w:rsidR="009A6A4D">
        <w:t>a</w:t>
      </w:r>
      <w:r w:rsidR="001F7495">
        <w:t xml:space="preserve"> elekt</w:t>
      </w:r>
      <w:r w:rsidR="002955C7">
        <w:t>roniczn</w:t>
      </w:r>
      <w:r w:rsidR="009A6A4D">
        <w:t>a)</w:t>
      </w:r>
      <w:r w:rsidR="00B54CAB">
        <w:t>, następnie</w:t>
      </w:r>
      <w:r w:rsidR="00115FA9">
        <w:t xml:space="preserve"> podpisany przez </w:t>
      </w:r>
      <w:r w:rsidR="00FD1322">
        <w:t>w</w:t>
      </w:r>
      <w:r w:rsidR="00115FA9">
        <w:t>nioskodawcę</w:t>
      </w:r>
      <w:r w:rsidR="00913681">
        <w:t>. Dział Zakupów przekazuje wniosek</w:t>
      </w:r>
      <w:r w:rsidR="00EF565D">
        <w:t xml:space="preserve"> do Działu Ekonomicznego</w:t>
      </w:r>
      <w:r w:rsidR="000439AF">
        <w:t xml:space="preserve"> w celu potwierdzenia środków</w:t>
      </w:r>
      <w:r w:rsidR="00FD278C">
        <w:t>. Dział Ekonomiczny</w:t>
      </w:r>
      <w:r w:rsidR="00A13171">
        <w:t xml:space="preserve"> po zat</w:t>
      </w:r>
      <w:r w:rsidR="00A85D7E">
        <w:t>wierdzeniu środków</w:t>
      </w:r>
      <w:r w:rsidR="000439AF">
        <w:t xml:space="preserve"> </w:t>
      </w:r>
      <w:r w:rsidR="00904D38">
        <w:t xml:space="preserve">niezwłocznie </w:t>
      </w:r>
      <w:r w:rsidR="005D50CF">
        <w:t xml:space="preserve">przekazuje dokumenty </w:t>
      </w:r>
      <w:r w:rsidR="00ED5B05">
        <w:t>d</w:t>
      </w:r>
      <w:r w:rsidR="005D50CF">
        <w:t>o Działu Zakupów</w:t>
      </w:r>
      <w:r w:rsidR="00B36F8B">
        <w:t xml:space="preserve">, który po </w:t>
      </w:r>
      <w:r w:rsidR="006E58AB">
        <w:t>zatwierdzeniu przez Dziekana WIM</w:t>
      </w:r>
      <w:r w:rsidR="00AC7122">
        <w:t xml:space="preserve"> realiz</w:t>
      </w:r>
      <w:r w:rsidR="006E58AB">
        <w:t>uje</w:t>
      </w:r>
      <w:r w:rsidR="00AC7122">
        <w:t xml:space="preserve"> przedmiot zamówienia</w:t>
      </w:r>
      <w:r w:rsidR="00320A38">
        <w:t>;</w:t>
      </w:r>
    </w:p>
    <w:p w14:paraId="5EE3EB26" w14:textId="6D7B4C7F" w:rsidR="005E29FF" w:rsidRPr="005B6D64" w:rsidRDefault="005E29FF" w:rsidP="00552BB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5E29FF">
        <w:t xml:space="preserve">udzielenie zamówienia, </w:t>
      </w:r>
      <w:r w:rsidRPr="00AE3C27">
        <w:rPr>
          <w:b/>
          <w:bCs/>
          <w:u w:val="single"/>
        </w:rPr>
        <w:t>którego wartość jest równa lub przekracza 20 000 zł netto i jest mniejsza od 50 000 zł netto</w:t>
      </w:r>
      <w:r w:rsidRPr="005E29FF">
        <w:t xml:space="preserve"> wymaga </w:t>
      </w:r>
      <w:r w:rsidR="001431FD">
        <w:t>formy pisemnej</w:t>
      </w:r>
      <w:r w:rsidRPr="005E29FF">
        <w:t xml:space="preserve"> określającej warunki realizacji</w:t>
      </w:r>
      <w:r w:rsidR="00E51D0E">
        <w:t xml:space="preserve"> </w:t>
      </w:r>
      <w:r w:rsidR="00E51D0E">
        <w:br/>
      </w:r>
      <w:r w:rsidR="00E51D0E" w:rsidRPr="00E51D0E">
        <w:t>i zawarcia pisemnej umowy</w:t>
      </w:r>
      <w:r w:rsidR="00A71DE1">
        <w:t>.</w:t>
      </w:r>
      <w:r w:rsidRPr="005E29FF">
        <w:t xml:space="preserve"> </w:t>
      </w:r>
      <w:r w:rsidR="00E27075">
        <w:t>W</w:t>
      </w:r>
      <w:r w:rsidR="00C975CF" w:rsidRPr="005B6D64">
        <w:t xml:space="preserve">niosek </w:t>
      </w:r>
      <w:r w:rsidR="003F75C2">
        <w:t xml:space="preserve">określony </w:t>
      </w:r>
      <w:r w:rsidR="003F75C2" w:rsidRPr="003F75C2">
        <w:t xml:space="preserve">zgodnie ze wzorem </w:t>
      </w:r>
      <w:r w:rsidR="003F75C2">
        <w:t>stanowiącym</w:t>
      </w:r>
      <w:r w:rsidR="003F75C2" w:rsidRPr="003F75C2">
        <w:t xml:space="preserve"> Załącznik nr 2 część A </w:t>
      </w:r>
      <w:r w:rsidR="00C975CF" w:rsidRPr="005B6D64">
        <w:t xml:space="preserve">winien być </w:t>
      </w:r>
      <w:r w:rsidR="006A2440">
        <w:t>złożony w Dziale Zakupów</w:t>
      </w:r>
      <w:r w:rsidR="006A2440" w:rsidRPr="00E01104">
        <w:t xml:space="preserve"> zgodnie z §</w:t>
      </w:r>
      <w:r w:rsidR="00980463">
        <w:t>4</w:t>
      </w:r>
      <w:r w:rsidR="006A2440" w:rsidRPr="00E01104">
        <w:t xml:space="preserve"> ust</w:t>
      </w:r>
      <w:r w:rsidR="006A2440">
        <w:t xml:space="preserve"> 4 (forma elektroniczna), następnie podpisany przez wnioskodawcę</w:t>
      </w:r>
      <w:r w:rsidR="00881137" w:rsidRPr="00881137">
        <w:t>. Dział Zakupów przekazuje wniosek do Działu Ekonomicznego w celu potwierdzenia środków. Dział Ekonomiczny po zatwierdzeniu środków niezwłocznie przekazuje dokumenty do Działu Zakupów, który po zatwierdzeniu przez Dziekana WIM realizuje przedmiot zamówienia</w:t>
      </w:r>
      <w:r w:rsidR="001D3F97">
        <w:t>.</w:t>
      </w:r>
      <w:r w:rsidRPr="005E29FF">
        <w:t xml:space="preserve"> </w:t>
      </w:r>
      <w:r w:rsidR="00B6009C">
        <w:t>Procedurę</w:t>
      </w:r>
      <w:r w:rsidR="00F8266B">
        <w:t xml:space="preserve"> rozeznania rynku </w:t>
      </w:r>
      <w:r w:rsidR="00232963">
        <w:t>dokonuje</w:t>
      </w:r>
      <w:r w:rsidR="001A0C44">
        <w:t xml:space="preserve"> się</w:t>
      </w:r>
      <w:r w:rsidR="007E409F">
        <w:t xml:space="preserve"> zgodnie z </w:t>
      </w:r>
      <w:r w:rsidR="00E27B3F" w:rsidRPr="00E27B3F">
        <w:t>§</w:t>
      </w:r>
      <w:r w:rsidR="00980463">
        <w:t>4</w:t>
      </w:r>
      <w:r w:rsidR="00DB7B17">
        <w:t xml:space="preserve"> </w:t>
      </w:r>
      <w:r w:rsidR="00C9719E">
        <w:t>ust 1</w:t>
      </w:r>
      <w:r w:rsidR="00B83999" w:rsidRPr="00AE3C27">
        <w:rPr>
          <w:u w:val="single"/>
        </w:rPr>
        <w:t>;</w:t>
      </w:r>
      <w:r w:rsidR="005B6D64" w:rsidRPr="005B6D64">
        <w:t xml:space="preserve"> </w:t>
      </w:r>
    </w:p>
    <w:p w14:paraId="79072EC6" w14:textId="5951BBE7" w:rsidR="00540EF4" w:rsidRDefault="00913777" w:rsidP="00552BB7">
      <w:pPr>
        <w:numPr>
          <w:ilvl w:val="0"/>
          <w:numId w:val="13"/>
        </w:numPr>
        <w:spacing w:line="276" w:lineRule="auto"/>
        <w:ind w:left="567" w:hanging="425"/>
        <w:jc w:val="both"/>
      </w:pPr>
      <w:r w:rsidRPr="00913777">
        <w:t xml:space="preserve">udzielenie zamówienia, </w:t>
      </w:r>
      <w:r w:rsidRPr="00913777">
        <w:rPr>
          <w:b/>
          <w:bCs/>
          <w:u w:val="single"/>
        </w:rPr>
        <w:t>którego wartość jest równa lub przekracza 50 000 zł netto</w:t>
      </w:r>
      <w:r w:rsidRPr="00913777">
        <w:t xml:space="preserve"> wymaga </w:t>
      </w:r>
      <w:r w:rsidR="00B77D48">
        <w:t>formy pisemnej</w:t>
      </w:r>
      <w:r w:rsidRPr="00913777">
        <w:t xml:space="preserve"> określającej warunki realizacji</w:t>
      </w:r>
      <w:r w:rsidR="00540EF4">
        <w:t xml:space="preserve"> </w:t>
      </w:r>
      <w:bookmarkStart w:id="1" w:name="_Hlk105577179"/>
      <w:r w:rsidR="00540EF4">
        <w:t>i zawarcia pisemnej umowy</w:t>
      </w:r>
      <w:bookmarkEnd w:id="1"/>
      <w:r w:rsidR="00B83999">
        <w:t>.</w:t>
      </w:r>
      <w:r w:rsidRPr="00913777">
        <w:t xml:space="preserve"> </w:t>
      </w:r>
      <w:r w:rsidR="00C81CAE" w:rsidRPr="00C81CAE">
        <w:t xml:space="preserve">Wniosek określony zgodnie ze wzorem stanowiącym Załącznik nr 2 część A winien być </w:t>
      </w:r>
      <w:r w:rsidR="006A2440">
        <w:t>złożony w Dziale Zakupów</w:t>
      </w:r>
      <w:r w:rsidR="006A2440" w:rsidRPr="00E01104">
        <w:t xml:space="preserve"> zgodnie z §</w:t>
      </w:r>
      <w:r w:rsidR="00BE6E5F">
        <w:t>4</w:t>
      </w:r>
      <w:r w:rsidR="006A2440" w:rsidRPr="00E01104">
        <w:t xml:space="preserve"> ust</w:t>
      </w:r>
      <w:r w:rsidR="006A2440">
        <w:t xml:space="preserve"> 4 (forma elektroniczna), następnie podpisany przez wnioskodawcę</w:t>
      </w:r>
      <w:r w:rsidR="002B2344" w:rsidRPr="002B2344">
        <w:t>. Dział Zakupów przekazuje wniosek do Działu Ekonomicznego w</w:t>
      </w:r>
      <w:r w:rsidR="00A12C04">
        <w:t> </w:t>
      </w:r>
      <w:r w:rsidR="002B2344" w:rsidRPr="002B2344">
        <w:t>celu potwierdzenia środków. Dział Ekonomiczny po zatwierdzeniu środków niezwłocznie przekazuje dokumenty do Działu Zakupów, który po zatwierdzeniu przez Dziekana WIM realizuje przedmiot zamówienia</w:t>
      </w:r>
      <w:r w:rsidR="00C81CAE" w:rsidRPr="00C81CAE">
        <w:t>.</w:t>
      </w:r>
      <w:r w:rsidR="006528AB" w:rsidRPr="006528AB">
        <w:t xml:space="preserve"> Procedurę rozeznania rynku dokonuje się zgodnie z</w:t>
      </w:r>
      <w:r w:rsidR="00A12C04">
        <w:t> </w:t>
      </w:r>
      <w:r w:rsidR="006528AB" w:rsidRPr="006528AB">
        <w:t>§</w:t>
      </w:r>
      <w:r w:rsidR="00980463">
        <w:t>4</w:t>
      </w:r>
      <w:r w:rsidR="00BE6E5F">
        <w:t> </w:t>
      </w:r>
      <w:r w:rsidR="006528AB" w:rsidRPr="006528AB">
        <w:t>ust 1</w:t>
      </w:r>
      <w:r w:rsidR="006528AB">
        <w:t xml:space="preserve"> pkt. 4</w:t>
      </w:r>
      <w:r w:rsidR="00C65CD9" w:rsidRPr="00C65CD9">
        <w:t xml:space="preserve">; </w:t>
      </w:r>
    </w:p>
    <w:p w14:paraId="1D9349FF" w14:textId="35C0FE6A" w:rsidR="00DE7AD1" w:rsidRDefault="00DE7AD1" w:rsidP="006D261D">
      <w:pPr>
        <w:numPr>
          <w:ilvl w:val="0"/>
          <w:numId w:val="13"/>
        </w:numPr>
        <w:spacing w:line="276" w:lineRule="auto"/>
        <w:ind w:left="567" w:hanging="425"/>
        <w:jc w:val="both"/>
      </w:pPr>
      <w:r w:rsidRPr="00DE7AD1">
        <w:t>pkt</w:t>
      </w:r>
      <w:r w:rsidR="00F80101">
        <w:t>.</w:t>
      </w:r>
      <w:r w:rsidRPr="00DE7AD1">
        <w:t xml:space="preserve"> </w:t>
      </w:r>
      <w:r w:rsidR="001C2E63">
        <w:t>2</w:t>
      </w:r>
      <w:r w:rsidRPr="00DE7AD1">
        <w:t>-</w:t>
      </w:r>
      <w:r w:rsidR="00D4210A">
        <w:t>4</w:t>
      </w:r>
      <w:r w:rsidRPr="00DE7AD1">
        <w:t xml:space="preserve"> nie mają zastosowania, jeżeli forma dokonania zakupu jest wymuszona przez rozwiązania logistyczne wykonawcy (np.: zakup przez wypełnienie formularza elektronicznego na stronie internetowej wykonawcy)</w:t>
      </w:r>
      <w:r w:rsidR="00CF1B8B">
        <w:t xml:space="preserve"> zgodnie z regulaminem</w:t>
      </w:r>
      <w:r w:rsidR="00F319E1">
        <w:t xml:space="preserve"> PW</w:t>
      </w:r>
      <w:r w:rsidR="000F0200">
        <w:t>;</w:t>
      </w:r>
    </w:p>
    <w:p w14:paraId="3B003F7C" w14:textId="039D625F" w:rsidR="001F1642" w:rsidRDefault="00C83910" w:rsidP="006D261D">
      <w:pPr>
        <w:numPr>
          <w:ilvl w:val="0"/>
          <w:numId w:val="13"/>
        </w:numPr>
        <w:spacing w:line="276" w:lineRule="auto"/>
        <w:ind w:left="567" w:hanging="425"/>
        <w:jc w:val="both"/>
      </w:pPr>
      <w:r w:rsidRPr="00C83910">
        <w:t>w przypadku udzielania zamówień, o których mowa w pkt 2-3, możliwe jest pozyskanie oświadczenia dostawcy o byciu jedynym autoryzowanym przedstawicielem / oficjalnym dystrybutorem.</w:t>
      </w:r>
    </w:p>
    <w:p w14:paraId="7A06DDE6" w14:textId="18E644C0" w:rsidR="00B36F8B" w:rsidRDefault="00324EC1" w:rsidP="007B2036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>
        <w:t>Do udzielania zamówień publicznych, których wartość jest równa lub przekracza kwotę</w:t>
      </w:r>
      <w:r w:rsidR="00D4210A">
        <w:t xml:space="preserve"> </w:t>
      </w:r>
      <w:r w:rsidR="001C2E63">
        <w:br/>
      </w:r>
      <w:r>
        <w:t>130 000 zł netto, stosuje się przepisy ustawy PZP oraz procedurę określoną</w:t>
      </w:r>
      <w:r w:rsidR="00FC2EE4">
        <w:t xml:space="preserve"> w </w:t>
      </w:r>
      <w:r>
        <w:t>Regulaminie</w:t>
      </w:r>
      <w:r w:rsidR="00D4210A">
        <w:t xml:space="preserve"> </w:t>
      </w:r>
      <w:r>
        <w:t>PW.</w:t>
      </w:r>
    </w:p>
    <w:p w14:paraId="2381724A" w14:textId="7F48B56D" w:rsidR="00B36F8B" w:rsidRDefault="00324EC1" w:rsidP="007B2036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>
        <w:t xml:space="preserve">Zamówienia </w:t>
      </w:r>
      <w:r w:rsidR="00F06315">
        <w:t xml:space="preserve">wymienione w pkt. 2-4 </w:t>
      </w:r>
      <w:r>
        <w:t xml:space="preserve">realizują pracownicy Działu </w:t>
      </w:r>
      <w:r w:rsidR="00F06315">
        <w:t>Zakupów</w:t>
      </w:r>
      <w:r>
        <w:t>, na podstawie</w:t>
      </w:r>
      <w:r w:rsidR="00F06315">
        <w:t xml:space="preserve"> </w:t>
      </w:r>
      <w:r>
        <w:t>zaakceptowanego wniosku</w:t>
      </w:r>
      <w:r w:rsidR="00F06315">
        <w:t xml:space="preserve"> przez wnioskodawcę i Dział Ekonomiczny</w:t>
      </w:r>
      <w:r w:rsidR="00091057">
        <w:t xml:space="preserve">. Pracownicy Działu Zakupów </w:t>
      </w:r>
      <w:r>
        <w:t>składają zamówienia za pomocą poczty elektronicznej lub</w:t>
      </w:r>
      <w:r w:rsidR="00F06315">
        <w:t xml:space="preserve"> </w:t>
      </w:r>
      <w:r>
        <w:t xml:space="preserve">systemów internetowych </w:t>
      </w:r>
      <w:r>
        <w:lastRenderedPageBreak/>
        <w:t>udostępnionych przez kontrahentów lub sporządzając umowy</w:t>
      </w:r>
      <w:r w:rsidR="00F06315">
        <w:t xml:space="preserve"> </w:t>
      </w:r>
      <w:r>
        <w:t>zawierające istotne warunki realizacji przedstawione we wniosku i spełniające warunki</w:t>
      </w:r>
      <w:r w:rsidR="00F06315">
        <w:t xml:space="preserve"> </w:t>
      </w:r>
      <w:r>
        <w:t>określone</w:t>
      </w:r>
      <w:r w:rsidR="00091057">
        <w:t xml:space="preserve"> </w:t>
      </w:r>
      <w:r w:rsidR="00091057">
        <w:t>w</w:t>
      </w:r>
      <w:r w:rsidR="00091057" w:rsidRPr="00065017">
        <w:t xml:space="preserve"> </w:t>
      </w:r>
      <w:r w:rsidR="00091057" w:rsidRPr="00065017">
        <w:t>§</w:t>
      </w:r>
      <w:r w:rsidR="00091057">
        <w:t>12</w:t>
      </w:r>
      <w:r>
        <w:t xml:space="preserve"> Regulamin</w:t>
      </w:r>
      <w:r w:rsidR="00091057">
        <w:t>u</w:t>
      </w:r>
      <w:r>
        <w:t xml:space="preserve"> PW.</w:t>
      </w:r>
      <w:r w:rsidR="00F06315">
        <w:t xml:space="preserve"> </w:t>
      </w:r>
    </w:p>
    <w:p w14:paraId="3AF2E120" w14:textId="30D10648" w:rsidR="005332F5" w:rsidRPr="00C80B0F" w:rsidRDefault="005332F5" w:rsidP="007B2036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 w:rsidRPr="00C80B0F">
        <w:t xml:space="preserve">W przypadku realizowania usług, dostaw lub robót budowlanych w ramach projektów finansowanych lub dofinansowanych z funduszy Unii Europejskiej przepisy ust. </w:t>
      </w:r>
      <w:r w:rsidR="006C0BED">
        <w:t>2</w:t>
      </w:r>
      <w:r w:rsidR="001C2E63">
        <w:t xml:space="preserve"> pkt. 2-4</w:t>
      </w:r>
      <w:r w:rsidRPr="00C80B0F">
        <w:t xml:space="preserve"> stosuje się, jeśli szczegółowe przepisy, wytyczne lub postanowienia umowy dotyczące realizowania projektów nie stanowią inaczej.</w:t>
      </w:r>
    </w:p>
    <w:p w14:paraId="12B36790" w14:textId="227A7D2E" w:rsidR="005332F5" w:rsidRPr="00507AD1" w:rsidRDefault="005332F5" w:rsidP="00BB48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07AD1">
        <w:rPr>
          <w:b/>
        </w:rPr>
        <w:t xml:space="preserve">§ </w:t>
      </w:r>
      <w:r w:rsidR="00980463">
        <w:rPr>
          <w:b/>
        </w:rPr>
        <w:t>4</w:t>
      </w:r>
    </w:p>
    <w:p w14:paraId="067EC7F2" w14:textId="77777777" w:rsidR="005332F5" w:rsidRPr="00C80B0F" w:rsidRDefault="005332F5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 w:rsidRPr="00C80B0F">
        <w:t xml:space="preserve">Dopuszcza się następujące tryby przeprowadzenia rozeznania rynku: </w:t>
      </w:r>
    </w:p>
    <w:p w14:paraId="48C946E3" w14:textId="094AB3FC" w:rsidR="005332F5" w:rsidRPr="00C80B0F" w:rsidRDefault="005332F5" w:rsidP="004F3C8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C80B0F">
        <w:t>wysłanie drogą pisemną</w:t>
      </w:r>
      <w:r w:rsidR="00B35280">
        <w:t xml:space="preserve">, </w:t>
      </w:r>
      <w:r w:rsidRPr="00C80B0F">
        <w:t>e-mail</w:t>
      </w:r>
      <w:r w:rsidR="00650B1F">
        <w:t>,</w:t>
      </w:r>
      <w:r w:rsidRPr="00C80B0F">
        <w:t xml:space="preserve"> </w:t>
      </w:r>
      <w:r w:rsidR="00650B1F" w:rsidRPr="00650B1F">
        <w:t>zaproszenia do składania ofert</w:t>
      </w:r>
      <w:r w:rsidR="00650B1F">
        <w:t>,</w:t>
      </w:r>
      <w:r w:rsidR="00650B1F" w:rsidRPr="00650B1F">
        <w:t xml:space="preserve"> </w:t>
      </w:r>
      <w:r w:rsidRPr="00C80B0F">
        <w:t>do</w:t>
      </w:r>
      <w:r w:rsidR="00B723BF">
        <w:t> </w:t>
      </w:r>
      <w:r w:rsidRPr="00C80B0F">
        <w:t>potencjalnych wykonawców prowadzących działalność zgodną z przedmiotem zamówienia</w:t>
      </w:r>
      <w:r w:rsidR="004F3C85">
        <w:t>;</w:t>
      </w:r>
    </w:p>
    <w:p w14:paraId="6CB1403D" w14:textId="77777777" w:rsidR="005332F5" w:rsidRPr="00C80B0F" w:rsidRDefault="005332F5" w:rsidP="004F3C8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C80B0F">
        <w:t>poprzez dokonanie wydruków ofert ze stron internetowych wykonawców,</w:t>
      </w:r>
    </w:p>
    <w:p w14:paraId="66FA52D4" w14:textId="614484CF" w:rsidR="005332F5" w:rsidRPr="00C80B0F" w:rsidRDefault="005332F5" w:rsidP="004F3C8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C80B0F">
        <w:t xml:space="preserve">na podstawie </w:t>
      </w:r>
      <w:r w:rsidR="00B97C8B">
        <w:t>analizy ofert</w:t>
      </w:r>
      <w:r w:rsidRPr="00C80B0F">
        <w:t xml:space="preserve"> lub informacji handlowych przesłanych przez wykonawców z własnej inicjatywy;</w:t>
      </w:r>
    </w:p>
    <w:p w14:paraId="2C4873CC" w14:textId="69EC959D" w:rsidR="005332F5" w:rsidRPr="00C80B0F" w:rsidRDefault="005332F5" w:rsidP="004F3C8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C80B0F">
        <w:t xml:space="preserve">zamieszczenia zapytania ofertowego </w:t>
      </w:r>
      <w:r w:rsidR="002701E4">
        <w:t>na</w:t>
      </w:r>
      <w:r w:rsidR="00A11012">
        <w:t xml:space="preserve"> platform</w:t>
      </w:r>
      <w:r w:rsidR="002701E4">
        <w:t>ie zakupowej</w:t>
      </w:r>
      <w:r w:rsidRPr="00C80B0F">
        <w:t>.</w:t>
      </w:r>
    </w:p>
    <w:p w14:paraId="728F1859" w14:textId="77777777" w:rsidR="005332F5" w:rsidRPr="00C80B0F" w:rsidRDefault="005332F5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240" w:line="276" w:lineRule="auto"/>
        <w:ind w:left="426" w:hanging="426"/>
        <w:jc w:val="both"/>
      </w:pPr>
      <w:r w:rsidRPr="00C80B0F">
        <w:t>Za dokumenty potwierdzające dokonania rozeznania rynku w sposób prawidłowy uznaje się:</w:t>
      </w:r>
    </w:p>
    <w:p w14:paraId="312857E8" w14:textId="6411DCA2" w:rsidR="00BB4849" w:rsidRDefault="005332F5" w:rsidP="00BB484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284"/>
        <w:jc w:val="both"/>
      </w:pPr>
      <w:r w:rsidRPr="00C80B0F">
        <w:t xml:space="preserve">skierowanie do wykonawców zapytania </w:t>
      </w:r>
      <w:r w:rsidR="00B35280" w:rsidRPr="00B35280">
        <w:t xml:space="preserve">poprzez publikację zaproszenia do składania ofert na stronie platformy zakupowej lub wysłanie zaproszenia do składania ofert drogą mailową </w:t>
      </w:r>
      <w:r w:rsidR="00B35280" w:rsidRPr="00BB4849">
        <w:rPr>
          <w:u w:val="single"/>
        </w:rPr>
        <w:t xml:space="preserve">do </w:t>
      </w:r>
      <w:r w:rsidR="006B43E5">
        <w:rPr>
          <w:u w:val="single"/>
        </w:rPr>
        <w:t xml:space="preserve">co najmniej </w:t>
      </w:r>
      <w:r w:rsidR="00B35280" w:rsidRPr="00BB4849">
        <w:rPr>
          <w:u w:val="single"/>
        </w:rPr>
        <w:t>trzech potencjalnych wykonawców</w:t>
      </w:r>
      <w:r w:rsidRPr="00C80B0F">
        <w:t>.</w:t>
      </w:r>
    </w:p>
    <w:p w14:paraId="57891D8E" w14:textId="55D8B077" w:rsidR="005332F5" w:rsidRPr="00C80B0F" w:rsidRDefault="005332F5" w:rsidP="00BB4849">
      <w:pPr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ind w:left="709" w:hanging="284"/>
        <w:jc w:val="both"/>
      </w:pPr>
      <w:r w:rsidRPr="00C80B0F">
        <w:t xml:space="preserve">trzy wydruki ze stron internetowych </w:t>
      </w:r>
      <w:r w:rsidR="00952D6C">
        <w:t xml:space="preserve">od </w:t>
      </w:r>
      <w:r w:rsidR="00E81F9C">
        <w:t xml:space="preserve">trzech </w:t>
      </w:r>
      <w:r w:rsidRPr="00C80B0F">
        <w:t>potencjalnych wykonawców, zawierające aktualne oferty lub informacje handlowe oraz datę wydruku, jeśli rozeznanie rynku było prowadzone w sposób określony w</w:t>
      </w:r>
      <w:r w:rsidR="00A0757D">
        <w:t xml:space="preserve"> </w:t>
      </w:r>
      <w:r w:rsidR="00A0757D" w:rsidRPr="00A0757D">
        <w:t xml:space="preserve">§ </w:t>
      </w:r>
      <w:r w:rsidR="00A0757D">
        <w:t>3</w:t>
      </w:r>
      <w:r w:rsidRPr="00C80B0F">
        <w:t xml:space="preserve"> ust. </w:t>
      </w:r>
      <w:r w:rsidR="00A0757D">
        <w:t>2</w:t>
      </w:r>
      <w:r w:rsidRPr="00C80B0F">
        <w:t xml:space="preserve"> pkt </w:t>
      </w:r>
      <w:r w:rsidR="00A0757D">
        <w:t>3</w:t>
      </w:r>
      <w:r w:rsidRPr="00C80B0F">
        <w:t>;</w:t>
      </w:r>
    </w:p>
    <w:p w14:paraId="423FBA4F" w14:textId="6EF10CBD" w:rsidR="005332F5" w:rsidRPr="00C80B0F" w:rsidRDefault="005332F5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 w:rsidRPr="00C80B0F">
        <w:t>Rozeznanie rynku/zapytanie ofertowe powinno zawierać co najmniej: opis przedmiotu zamówienia, termin realizacji zamówienia, miejsce, termin i sposób składania ofert, kryteria oceny ofert</w:t>
      </w:r>
      <w:r w:rsidR="0062405D">
        <w:t xml:space="preserve"> oraz warunki udziału w postępowaniu</w:t>
      </w:r>
      <w:r w:rsidR="00F22DA1">
        <w:t xml:space="preserve"> (jeśli dotyczy)</w:t>
      </w:r>
      <w:r w:rsidRPr="00C80B0F">
        <w:t>.</w:t>
      </w:r>
    </w:p>
    <w:p w14:paraId="21DB4DDB" w14:textId="11EA16E0" w:rsidR="005332F5" w:rsidRPr="00C80B0F" w:rsidRDefault="005048D3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>
        <w:t>Wniosek</w:t>
      </w:r>
      <w:r w:rsidR="00C67E1F">
        <w:t xml:space="preserve"> o którym mowa w </w:t>
      </w:r>
      <w:r w:rsidR="00DE395A" w:rsidRPr="00DE395A">
        <w:t>§</w:t>
      </w:r>
      <w:r w:rsidR="00121AAD">
        <w:t>3</w:t>
      </w:r>
      <w:r w:rsidR="003B7606">
        <w:t xml:space="preserve"> ust. 1 pkt 2-4</w:t>
      </w:r>
      <w:r>
        <w:t xml:space="preserve"> wraz z załącznikami</w:t>
      </w:r>
      <w:r w:rsidR="005332F5" w:rsidRPr="00C80B0F">
        <w:t xml:space="preserve"> w wersji elektronicznej</w:t>
      </w:r>
      <w:r w:rsidR="00FD12A6">
        <w:t xml:space="preserve"> </w:t>
      </w:r>
      <w:r w:rsidR="007024E3">
        <w:t>w</w:t>
      </w:r>
      <w:r w:rsidR="005332F5" w:rsidRPr="00C80B0F">
        <w:t xml:space="preserve">nioskodawca przesyła na adres e-mail: </w:t>
      </w:r>
      <w:r w:rsidR="005332F5" w:rsidRPr="00FD12A6">
        <w:rPr>
          <w:b/>
          <w:bCs/>
          <w:i/>
          <w:u w:val="single"/>
        </w:rPr>
        <w:t>zp30@pw.edu.pl</w:t>
      </w:r>
      <w:r w:rsidR="005332F5" w:rsidRPr="00C80B0F">
        <w:t xml:space="preserve"> </w:t>
      </w:r>
      <w:r w:rsidR="00C81804">
        <w:t xml:space="preserve">do Działu </w:t>
      </w:r>
      <w:r w:rsidR="009A1838">
        <w:t>Zakupów</w:t>
      </w:r>
      <w:r w:rsidR="005332F5" w:rsidRPr="00C80B0F">
        <w:t>, odpowiedzialn</w:t>
      </w:r>
      <w:r w:rsidR="00096F61">
        <w:t>ego</w:t>
      </w:r>
      <w:r w:rsidR="005332F5" w:rsidRPr="00C80B0F">
        <w:t xml:space="preserve"> za realizację zamówień publicznych</w:t>
      </w:r>
      <w:r w:rsidR="00096F61">
        <w:t xml:space="preserve">. </w:t>
      </w:r>
    </w:p>
    <w:p w14:paraId="2D9A22B8" w14:textId="0A738A0D" w:rsidR="005332F5" w:rsidRPr="00C80B0F" w:rsidRDefault="005332F5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 w:rsidRPr="00C80B0F">
        <w:t xml:space="preserve">Spośród złożonych ofert Pełnomocnik ds. </w:t>
      </w:r>
      <w:r w:rsidR="009A1838">
        <w:t xml:space="preserve">Zakupów i </w:t>
      </w:r>
      <w:r w:rsidRPr="00C80B0F">
        <w:t>Zamówień Publicznych</w:t>
      </w:r>
      <w:r w:rsidR="00695DF5" w:rsidRPr="00695DF5">
        <w:t xml:space="preserve"> </w:t>
      </w:r>
      <w:r w:rsidR="00695DF5" w:rsidRPr="00C80B0F">
        <w:t xml:space="preserve">sporządza protokół </w:t>
      </w:r>
      <w:r w:rsidR="00695DF5">
        <w:t xml:space="preserve">wyboru </w:t>
      </w:r>
      <w:r w:rsidR="0084454B" w:rsidRPr="00C80B0F">
        <w:t>najkorzystniejszej oferty</w:t>
      </w:r>
      <w:r w:rsidR="00695DF5">
        <w:t>,</w:t>
      </w:r>
      <w:r w:rsidRPr="00C80B0F">
        <w:t xml:space="preserve"> proponuje wybór wg przyjętych kryteriów</w:t>
      </w:r>
      <w:r w:rsidR="00F8501F">
        <w:t>,</w:t>
      </w:r>
      <w:r w:rsidRPr="00C80B0F">
        <w:t xml:space="preserve"> </w:t>
      </w:r>
      <w:r w:rsidR="00B03E8A">
        <w:t>oraz</w:t>
      </w:r>
      <w:r w:rsidR="00B03E8A" w:rsidRPr="00C80B0F">
        <w:t xml:space="preserve"> </w:t>
      </w:r>
      <w:r w:rsidRPr="00C80B0F">
        <w:t>uzasadnia swoją propozycję</w:t>
      </w:r>
      <w:r w:rsidR="00F8501F">
        <w:t>.</w:t>
      </w:r>
    </w:p>
    <w:p w14:paraId="0D32A6EB" w14:textId="628B8F68" w:rsidR="005332F5" w:rsidRDefault="005332F5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</w:pPr>
      <w:r w:rsidRPr="00C80B0F">
        <w:t>Pełnomocnik ds.</w:t>
      </w:r>
      <w:r w:rsidR="009A1838">
        <w:t xml:space="preserve"> Zakupów i</w:t>
      </w:r>
      <w:r w:rsidRPr="00C80B0F">
        <w:t xml:space="preserve"> Zamówień Publicznych odpowiedzialny za realizację zamówień publicznych przekazuje dokumentację </w:t>
      </w:r>
      <w:r w:rsidR="00DD764F">
        <w:t>zrealizowanego</w:t>
      </w:r>
      <w:r w:rsidRPr="00C80B0F">
        <w:t xml:space="preserve"> zamówienia, przeprowadzonego bez stosowania ustawy do Działu </w:t>
      </w:r>
      <w:r w:rsidR="00F8501F">
        <w:t>Ekonomiczn</w:t>
      </w:r>
      <w:r w:rsidR="00B141C3">
        <w:t>ym</w:t>
      </w:r>
      <w:r w:rsidR="00F8501F">
        <w:t xml:space="preserve"> </w:t>
      </w:r>
      <w:r w:rsidR="00F8501F" w:rsidRPr="007241B5">
        <w:t>w </w:t>
      </w:r>
      <w:r w:rsidRPr="007241B5">
        <w:t>celu archiwizacji.</w:t>
      </w:r>
    </w:p>
    <w:p w14:paraId="4430F5E5" w14:textId="47839246" w:rsidR="00754587" w:rsidRPr="00EF7044" w:rsidRDefault="00876CBE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bCs/>
        </w:rPr>
      </w:pPr>
      <w:r w:rsidRPr="00876CBE">
        <w:t xml:space="preserve">Dział </w:t>
      </w:r>
      <w:r w:rsidR="00DD764F">
        <w:t>Zakupów</w:t>
      </w:r>
      <w:r w:rsidRPr="00876CBE">
        <w:t xml:space="preserve"> udostępnia elektroniczne, edytowalne wersje wniosku o udzielenie</w:t>
      </w:r>
      <w:r>
        <w:t xml:space="preserve"> </w:t>
      </w:r>
      <w:r w:rsidRPr="00876CBE">
        <w:t>zamówienia</w:t>
      </w:r>
      <w:r w:rsidR="0084303D">
        <w:t xml:space="preserve"> w zależności od progów</w:t>
      </w:r>
      <w:r w:rsidR="00D60930">
        <w:t xml:space="preserve"> na stronie</w:t>
      </w:r>
      <w:r w:rsidRPr="00876CBE">
        <w:t xml:space="preserve"> internetow</w:t>
      </w:r>
      <w:r w:rsidR="00D60930">
        <w:t>ej</w:t>
      </w:r>
      <w:r>
        <w:t xml:space="preserve"> </w:t>
      </w:r>
      <w:r w:rsidRPr="00876CBE">
        <w:t>Wydziału</w:t>
      </w:r>
      <w:r w:rsidR="00D60930">
        <w:t>, w zakładce Dział Zakupów</w:t>
      </w:r>
      <w:r w:rsidRPr="00876CBE">
        <w:t>.</w:t>
      </w:r>
      <w:r w:rsidR="00985026">
        <w:t xml:space="preserve"> </w:t>
      </w:r>
      <w:r w:rsidRPr="00876CBE">
        <w:t>Pracownicy zgłaszający potrzebę realizacji zamówienia składają</w:t>
      </w:r>
      <w:r w:rsidR="00985026">
        <w:t xml:space="preserve"> </w:t>
      </w:r>
      <w:r w:rsidRPr="00876CBE">
        <w:t xml:space="preserve">wypełnione dokumenty, o których mowa w </w:t>
      </w:r>
      <w:r w:rsidR="000021B8" w:rsidRPr="00754587">
        <w:rPr>
          <w:bCs/>
        </w:rPr>
        <w:t>§</w:t>
      </w:r>
      <w:r w:rsidRPr="00876CBE">
        <w:t xml:space="preserve"> </w:t>
      </w:r>
      <w:r w:rsidR="007E4215">
        <w:t>3</w:t>
      </w:r>
      <w:r w:rsidRPr="00876CBE">
        <w:t xml:space="preserve"> ust. </w:t>
      </w:r>
      <w:r w:rsidR="007E4215">
        <w:t>2</w:t>
      </w:r>
      <w:r w:rsidRPr="00876CBE">
        <w:t xml:space="preserve"> </w:t>
      </w:r>
      <w:r w:rsidR="00754587">
        <w:t xml:space="preserve"> pkt. 2-4</w:t>
      </w:r>
      <w:r w:rsidRPr="00876CBE">
        <w:t xml:space="preserve"> do</w:t>
      </w:r>
      <w:r w:rsidR="00985026">
        <w:t xml:space="preserve"> </w:t>
      </w:r>
      <w:r w:rsidRPr="00876CBE">
        <w:t xml:space="preserve">Działu </w:t>
      </w:r>
      <w:r w:rsidR="00754587">
        <w:t>Zakupów</w:t>
      </w:r>
      <w:r w:rsidRPr="00876CBE">
        <w:t>.</w:t>
      </w:r>
      <w:r w:rsidR="00985026">
        <w:t xml:space="preserve">  </w:t>
      </w:r>
      <w:r w:rsidRPr="00876CBE">
        <w:t xml:space="preserve">Pracownicy Działu </w:t>
      </w:r>
      <w:r w:rsidR="00754587">
        <w:t>Zakupów</w:t>
      </w:r>
      <w:r w:rsidRPr="00876CBE">
        <w:t xml:space="preserve"> weryfikują zgodność realizowanych zamówień z przepisami prawa i aktami prawa </w:t>
      </w:r>
      <w:r w:rsidRPr="00876CBE">
        <w:lastRenderedPageBreak/>
        <w:t>wewnętrznego Politechniki</w:t>
      </w:r>
      <w:r w:rsidR="00985026">
        <w:t xml:space="preserve"> </w:t>
      </w:r>
      <w:r w:rsidRPr="00876CBE">
        <w:t>Warszawskiej, w szczególności określając właściwe procedury i tryby postępowania.</w:t>
      </w:r>
      <w:r w:rsidR="00985026">
        <w:t xml:space="preserve"> </w:t>
      </w:r>
    </w:p>
    <w:p w14:paraId="761747ED" w14:textId="77777777" w:rsidR="00C56175" w:rsidRDefault="00EF7044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bCs/>
        </w:rPr>
      </w:pPr>
      <w:r w:rsidRPr="00EF7044">
        <w:rPr>
          <w:bCs/>
        </w:rPr>
        <w:t>Do Działu Zakupów trafiają wszystkie faktury</w:t>
      </w:r>
      <w:r w:rsidR="00F9159D">
        <w:rPr>
          <w:bCs/>
        </w:rPr>
        <w:t xml:space="preserve"> powyżej 500 zł brutto</w:t>
      </w:r>
      <w:r w:rsidRPr="00EF7044">
        <w:rPr>
          <w:bCs/>
        </w:rPr>
        <w:t xml:space="preserve"> i inne dokumenty dotyczące zrealizowanych dostaw, usług i robót budowlanych w celu przygotowania niezbędnych opisów i dokumentów do rozliczania dla Działu Ekonomiczn</w:t>
      </w:r>
      <w:r w:rsidR="00F9159D">
        <w:rPr>
          <w:bCs/>
        </w:rPr>
        <w:t>ego</w:t>
      </w:r>
      <w:r w:rsidRPr="00EF7044">
        <w:rPr>
          <w:bCs/>
        </w:rPr>
        <w:t>.</w:t>
      </w:r>
    </w:p>
    <w:p w14:paraId="46DB8C92" w14:textId="1E498D40" w:rsidR="00EF7044" w:rsidRPr="00C56175" w:rsidRDefault="00EF7044" w:rsidP="00BB484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bCs/>
        </w:rPr>
      </w:pPr>
      <w:r w:rsidRPr="00EF7044">
        <w:rPr>
          <w:bCs/>
        </w:rPr>
        <w:t xml:space="preserve"> </w:t>
      </w:r>
      <w:r w:rsidR="00C56175" w:rsidRPr="00C56175">
        <w:rPr>
          <w:bCs/>
        </w:rPr>
        <w:t>Zasady dokumentowania postępowań o udzielenie zamówień publicznych określa</w:t>
      </w:r>
      <w:r w:rsidR="00C56175">
        <w:rPr>
          <w:bCs/>
        </w:rPr>
        <w:t xml:space="preserve"> </w:t>
      </w:r>
      <w:r w:rsidR="00C56175" w:rsidRPr="00C56175">
        <w:rPr>
          <w:bCs/>
        </w:rPr>
        <w:t>Regulamin udzielania zamówień publicznych Politechniki Warszawskiej.</w:t>
      </w:r>
    </w:p>
    <w:p w14:paraId="32535DA3" w14:textId="1D7C5D02" w:rsidR="005332F5" w:rsidRPr="00507AD1" w:rsidRDefault="005332F5" w:rsidP="00BB4849">
      <w:pPr>
        <w:autoSpaceDE w:val="0"/>
        <w:autoSpaceDN w:val="0"/>
        <w:adjustRightInd w:val="0"/>
        <w:spacing w:before="120" w:after="120" w:line="276" w:lineRule="auto"/>
        <w:ind w:left="426"/>
        <w:jc w:val="center"/>
        <w:rPr>
          <w:b/>
        </w:rPr>
      </w:pPr>
      <w:r w:rsidRPr="00507AD1">
        <w:rPr>
          <w:b/>
        </w:rPr>
        <w:t xml:space="preserve">§ </w:t>
      </w:r>
      <w:r w:rsidR="00980463">
        <w:rPr>
          <w:b/>
        </w:rPr>
        <w:t>5</w:t>
      </w:r>
    </w:p>
    <w:p w14:paraId="404594A8" w14:textId="1C0B46ED" w:rsidR="003A5184" w:rsidRPr="00C80B0F" w:rsidRDefault="00AE1295" w:rsidP="00BB4849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</w:pPr>
      <w:r w:rsidRPr="00AE1295">
        <w:t>Przepisów</w:t>
      </w:r>
      <w:r w:rsidR="007F2B12">
        <w:t xml:space="preserve"> </w:t>
      </w:r>
      <w:r w:rsidR="007F2B12" w:rsidRPr="007F2B12">
        <w:t xml:space="preserve">§ </w:t>
      </w:r>
      <w:r w:rsidR="00976656">
        <w:t>3</w:t>
      </w:r>
      <w:r w:rsidRPr="00AE1295">
        <w:t xml:space="preserve"> ust. </w:t>
      </w:r>
      <w:r w:rsidR="00976656">
        <w:t>2</w:t>
      </w:r>
      <w:r w:rsidRPr="00AE1295">
        <w:t xml:space="preserve"> </w:t>
      </w:r>
      <w:r w:rsidR="00D53955">
        <w:t xml:space="preserve">pkt. 2-4 </w:t>
      </w:r>
      <w:r w:rsidRPr="00AE1295">
        <w:t>nie stosuje się w sytuacjach nagłych, wymagających natychmiastowego udzielenia zamówienia</w:t>
      </w:r>
      <w:r w:rsidR="00C77264">
        <w:t>.</w:t>
      </w:r>
    </w:p>
    <w:p w14:paraId="6FB717FC" w14:textId="7E088DC3" w:rsidR="005332F5" w:rsidRPr="00C80B0F" w:rsidRDefault="00E458E4" w:rsidP="00BB4849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</w:pPr>
      <w:r>
        <w:t>Usługi, dostawy</w:t>
      </w:r>
      <w:r w:rsidR="00C80B0F">
        <w:t xml:space="preserve"> i roboty </w:t>
      </w:r>
      <w:r>
        <w:t>budowlane</w:t>
      </w:r>
      <w:r w:rsidR="00C80B0F">
        <w:t xml:space="preserve"> nagłe</w:t>
      </w:r>
      <w:r w:rsidR="005332F5" w:rsidRPr="00C80B0F">
        <w:t xml:space="preserve"> udzielane są na podstawie protokołu konieczności </w:t>
      </w:r>
      <w:r w:rsidR="00CA3418">
        <w:t>sporządzonego przez komisję</w:t>
      </w:r>
      <w:r w:rsidR="00094899">
        <w:t xml:space="preserve"> </w:t>
      </w:r>
      <w:r w:rsidR="005332F5" w:rsidRPr="00C80B0F">
        <w:t>z ustalonymi stawkami z wykonawcą i zaakceptowaniu przez Dziekana</w:t>
      </w:r>
      <w:r w:rsidR="00073F8C">
        <w:t xml:space="preserve"> WIM</w:t>
      </w:r>
      <w:r w:rsidR="005332F5" w:rsidRPr="00C80B0F">
        <w:t>.</w:t>
      </w:r>
    </w:p>
    <w:p w14:paraId="0D0FAE20" w14:textId="77777777" w:rsidR="005332F5" w:rsidRDefault="005332F5" w:rsidP="00BB4849">
      <w:pPr>
        <w:autoSpaceDE w:val="0"/>
        <w:autoSpaceDN w:val="0"/>
        <w:adjustRightInd w:val="0"/>
        <w:spacing w:line="276" w:lineRule="auto"/>
        <w:jc w:val="both"/>
      </w:pPr>
    </w:p>
    <w:p w14:paraId="2D97CA9B" w14:textId="77777777" w:rsidR="00DB18EE" w:rsidRPr="00C80B0F" w:rsidRDefault="00DB18EE" w:rsidP="00BB4849">
      <w:pPr>
        <w:autoSpaceDE w:val="0"/>
        <w:autoSpaceDN w:val="0"/>
        <w:adjustRightInd w:val="0"/>
        <w:spacing w:line="276" w:lineRule="auto"/>
        <w:jc w:val="both"/>
      </w:pPr>
    </w:p>
    <w:p w14:paraId="33447300" w14:textId="77777777" w:rsidR="005332F5" w:rsidRPr="00C80B0F" w:rsidRDefault="005332F5" w:rsidP="00BB4849">
      <w:pPr>
        <w:autoSpaceDE w:val="0"/>
        <w:autoSpaceDN w:val="0"/>
        <w:adjustRightInd w:val="0"/>
        <w:spacing w:line="276" w:lineRule="auto"/>
        <w:jc w:val="both"/>
      </w:pPr>
      <w:r w:rsidRPr="00C80B0F">
        <w:t>Załączniki:</w:t>
      </w:r>
    </w:p>
    <w:p w14:paraId="63FCA6E8" w14:textId="08C9A34B" w:rsidR="005332F5" w:rsidRPr="00C80B0F" w:rsidRDefault="00073F8C" w:rsidP="00BB484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Załącznik nr 1</w:t>
      </w:r>
      <w:r w:rsidR="00406A3A">
        <w:t xml:space="preserve"> –</w:t>
      </w:r>
      <w:r w:rsidR="002B29BB">
        <w:t xml:space="preserve"> </w:t>
      </w:r>
      <w:r w:rsidR="007024E3">
        <w:t>Wniosek</w:t>
      </w:r>
      <w:r w:rsidR="00B36B46">
        <w:t xml:space="preserve"> </w:t>
      </w:r>
      <w:r w:rsidR="005F1EEA" w:rsidRPr="005F1EEA">
        <w:t xml:space="preserve">o udzielenie zamówienia publicznego </w:t>
      </w:r>
      <w:r w:rsidR="00B36B46" w:rsidRPr="00B36B46">
        <w:t xml:space="preserve">do 500 </w:t>
      </w:r>
      <w:r w:rsidR="007024E3">
        <w:t>zł</w:t>
      </w:r>
      <w:r w:rsidR="00B36B46" w:rsidRPr="00B36B46">
        <w:t xml:space="preserve"> brutto</w:t>
      </w:r>
      <w:r w:rsidR="00916DC5">
        <w:t>;</w:t>
      </w:r>
    </w:p>
    <w:p w14:paraId="1477FF81" w14:textId="2D38F38E" w:rsidR="00D26038" w:rsidRPr="00C80B0F" w:rsidRDefault="00D26038" w:rsidP="00BB484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Z</w:t>
      </w:r>
      <w:r w:rsidRPr="005E29FF">
        <w:t xml:space="preserve">ałącznik nr </w:t>
      </w:r>
      <w:r>
        <w:t>2</w:t>
      </w:r>
      <w:r w:rsidRPr="005E29FF">
        <w:t xml:space="preserve"> </w:t>
      </w:r>
      <w:r>
        <w:t>– Wniosek o udzielenie zamówienia publiczne</w:t>
      </w:r>
      <w:r w:rsidR="00916DC5">
        <w:t xml:space="preserve">go </w:t>
      </w:r>
      <w:r>
        <w:t>C</w:t>
      </w:r>
      <w:r w:rsidRPr="005E29FF">
        <w:t>zęść A</w:t>
      </w:r>
      <w:r w:rsidR="001B0057">
        <w:t>.</w:t>
      </w:r>
    </w:p>
    <w:p w14:paraId="3DC51644" w14:textId="77777777" w:rsidR="00D26038" w:rsidRPr="00C80B0F" w:rsidRDefault="00D26038" w:rsidP="00BB4849">
      <w:pPr>
        <w:autoSpaceDE w:val="0"/>
        <w:autoSpaceDN w:val="0"/>
        <w:adjustRightInd w:val="0"/>
        <w:spacing w:line="276" w:lineRule="auto"/>
        <w:ind w:left="720"/>
        <w:jc w:val="both"/>
      </w:pPr>
    </w:p>
    <w:sectPr w:rsidR="00D26038" w:rsidRPr="00C80B0F" w:rsidSect="00980463">
      <w:type w:val="continuous"/>
      <w:pgSz w:w="11906" w:h="16838"/>
      <w:pgMar w:top="1532" w:right="1133" w:bottom="1417" w:left="1276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7F61" w14:textId="77777777" w:rsidR="00575DFA" w:rsidRDefault="00575DFA" w:rsidP="00395038">
      <w:r>
        <w:separator/>
      </w:r>
    </w:p>
  </w:endnote>
  <w:endnote w:type="continuationSeparator" w:id="0">
    <w:p w14:paraId="6F7FF1E4" w14:textId="77777777" w:rsidR="00575DFA" w:rsidRDefault="00575DFA" w:rsidP="00395038">
      <w:r>
        <w:continuationSeparator/>
      </w:r>
    </w:p>
  </w:endnote>
  <w:endnote w:type="continuationNotice" w:id="1">
    <w:p w14:paraId="47000A2D" w14:textId="77777777" w:rsidR="00575DFA" w:rsidRDefault="0057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BAB5" w14:textId="77777777" w:rsidR="00575DFA" w:rsidRDefault="00575DFA" w:rsidP="00395038">
      <w:r>
        <w:separator/>
      </w:r>
    </w:p>
  </w:footnote>
  <w:footnote w:type="continuationSeparator" w:id="0">
    <w:p w14:paraId="646E69BC" w14:textId="77777777" w:rsidR="00575DFA" w:rsidRDefault="00575DFA" w:rsidP="00395038">
      <w:r>
        <w:continuationSeparator/>
      </w:r>
    </w:p>
  </w:footnote>
  <w:footnote w:type="continuationNotice" w:id="1">
    <w:p w14:paraId="49BE7996" w14:textId="77777777" w:rsidR="00575DFA" w:rsidRDefault="00575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CB81" w14:textId="77777777" w:rsidR="00980463" w:rsidRPr="00CE3EE3" w:rsidRDefault="00980463" w:rsidP="00980463">
    <w:pPr>
      <w:tabs>
        <w:tab w:val="center" w:pos="7371"/>
      </w:tabs>
      <w:ind w:left="634" w:hanging="709"/>
      <w:jc w:val="right"/>
      <w:rPr>
        <w:sz w:val="20"/>
        <w:szCs w:val="20"/>
      </w:rPr>
    </w:pPr>
    <w:r w:rsidRPr="00CE3EE3">
      <w:rPr>
        <w:sz w:val="20"/>
        <w:szCs w:val="20"/>
      </w:rPr>
      <w:t xml:space="preserve">załącznik do zarządzenia nr </w:t>
    </w:r>
    <w:r>
      <w:rPr>
        <w:sz w:val="20"/>
        <w:szCs w:val="20"/>
      </w:rPr>
      <w:t>2</w:t>
    </w:r>
    <w:r w:rsidRPr="00CE3EE3">
      <w:rPr>
        <w:sz w:val="20"/>
        <w:szCs w:val="20"/>
      </w:rPr>
      <w:t>/2022</w:t>
    </w:r>
  </w:p>
  <w:p w14:paraId="77BCC279" w14:textId="710624D0" w:rsidR="00980463" w:rsidRPr="00980463" w:rsidRDefault="00980463" w:rsidP="00980463">
    <w:pPr>
      <w:tabs>
        <w:tab w:val="center" w:pos="7371"/>
      </w:tabs>
      <w:spacing w:line="276" w:lineRule="auto"/>
      <w:ind w:left="634" w:hanging="709"/>
      <w:jc w:val="right"/>
      <w:rPr>
        <w:b/>
        <w:bCs/>
      </w:rPr>
    </w:pPr>
    <w:r>
      <w:rPr>
        <w:sz w:val="20"/>
        <w:szCs w:val="20"/>
      </w:rPr>
      <w:tab/>
      <w:t xml:space="preserve">                                                                                     </w:t>
    </w:r>
    <w:r w:rsidRPr="00CE3EE3">
      <w:rPr>
        <w:sz w:val="20"/>
        <w:szCs w:val="20"/>
      </w:rPr>
      <w:t>Dziekana Wydziału Inżynierii Materiałowej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236"/>
    <w:multiLevelType w:val="hybridMultilevel"/>
    <w:tmpl w:val="EEEEA522"/>
    <w:lvl w:ilvl="0" w:tplc="3A1A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16FF"/>
    <w:multiLevelType w:val="hybridMultilevel"/>
    <w:tmpl w:val="4F56E91C"/>
    <w:lvl w:ilvl="0" w:tplc="C71E4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D388C"/>
    <w:multiLevelType w:val="hybridMultilevel"/>
    <w:tmpl w:val="0F8E1944"/>
    <w:lvl w:ilvl="0" w:tplc="6564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2AE"/>
    <w:multiLevelType w:val="hybridMultilevel"/>
    <w:tmpl w:val="0F4C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6092"/>
    <w:multiLevelType w:val="hybridMultilevel"/>
    <w:tmpl w:val="9620AD06"/>
    <w:lvl w:ilvl="0" w:tplc="4F4C6B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1ECF2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17DB0"/>
    <w:multiLevelType w:val="hybridMultilevel"/>
    <w:tmpl w:val="243A1AF6"/>
    <w:lvl w:ilvl="0" w:tplc="F99ECF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4DC"/>
    <w:multiLevelType w:val="hybridMultilevel"/>
    <w:tmpl w:val="9CB09B4E"/>
    <w:lvl w:ilvl="0" w:tplc="2DF45A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F551452"/>
    <w:multiLevelType w:val="hybridMultilevel"/>
    <w:tmpl w:val="E23802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A38B8"/>
    <w:multiLevelType w:val="hybridMultilevel"/>
    <w:tmpl w:val="304E829E"/>
    <w:lvl w:ilvl="0" w:tplc="213E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41BA"/>
    <w:multiLevelType w:val="hybridMultilevel"/>
    <w:tmpl w:val="672EAE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1B663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614E13"/>
    <w:multiLevelType w:val="hybridMultilevel"/>
    <w:tmpl w:val="F9EEB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700B38"/>
    <w:multiLevelType w:val="hybridMultilevel"/>
    <w:tmpl w:val="C4D6CB7E"/>
    <w:lvl w:ilvl="0" w:tplc="217E1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DC10BC"/>
    <w:multiLevelType w:val="hybridMultilevel"/>
    <w:tmpl w:val="1222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F5019"/>
    <w:multiLevelType w:val="hybridMultilevel"/>
    <w:tmpl w:val="CCBE2D30"/>
    <w:lvl w:ilvl="0" w:tplc="0D2E1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64EAE"/>
    <w:multiLevelType w:val="hybridMultilevel"/>
    <w:tmpl w:val="4EA0D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06737"/>
    <w:multiLevelType w:val="hybridMultilevel"/>
    <w:tmpl w:val="43B24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F2212"/>
    <w:multiLevelType w:val="hybridMultilevel"/>
    <w:tmpl w:val="8DBCE6E8"/>
    <w:lvl w:ilvl="0" w:tplc="5206118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B5737"/>
    <w:multiLevelType w:val="hybridMultilevel"/>
    <w:tmpl w:val="6E7CE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5972"/>
    <w:multiLevelType w:val="hybridMultilevel"/>
    <w:tmpl w:val="D1DEAD66"/>
    <w:lvl w:ilvl="0" w:tplc="AC1C4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5471B"/>
    <w:multiLevelType w:val="hybridMultilevel"/>
    <w:tmpl w:val="9012AE28"/>
    <w:lvl w:ilvl="0" w:tplc="D034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550B3"/>
    <w:multiLevelType w:val="hybridMultilevel"/>
    <w:tmpl w:val="5CFE0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F2D30"/>
    <w:multiLevelType w:val="hybridMultilevel"/>
    <w:tmpl w:val="D6644596"/>
    <w:lvl w:ilvl="0" w:tplc="5F48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761551"/>
    <w:multiLevelType w:val="hybridMultilevel"/>
    <w:tmpl w:val="9B2EC50E"/>
    <w:lvl w:ilvl="0" w:tplc="11C2A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171CC"/>
    <w:multiLevelType w:val="hybridMultilevel"/>
    <w:tmpl w:val="071AE854"/>
    <w:lvl w:ilvl="0" w:tplc="5B52DCE2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25" w15:restartNumberingAfterBreak="0">
    <w:nsid w:val="560D7860"/>
    <w:multiLevelType w:val="hybridMultilevel"/>
    <w:tmpl w:val="79CE72F4"/>
    <w:lvl w:ilvl="0" w:tplc="676CFC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605FBD"/>
    <w:multiLevelType w:val="hybridMultilevel"/>
    <w:tmpl w:val="81AAD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B4EC2"/>
    <w:multiLevelType w:val="hybridMultilevel"/>
    <w:tmpl w:val="C8448952"/>
    <w:lvl w:ilvl="0" w:tplc="AFCEF5D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441B38"/>
    <w:multiLevelType w:val="hybridMultilevel"/>
    <w:tmpl w:val="B322B628"/>
    <w:lvl w:ilvl="0" w:tplc="CB808C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BB6D50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9461E"/>
    <w:multiLevelType w:val="hybridMultilevel"/>
    <w:tmpl w:val="4560C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471E9"/>
    <w:multiLevelType w:val="hybridMultilevel"/>
    <w:tmpl w:val="97AE8138"/>
    <w:lvl w:ilvl="0" w:tplc="452AD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197ED0"/>
    <w:multiLevelType w:val="hybridMultilevel"/>
    <w:tmpl w:val="A30219DE"/>
    <w:lvl w:ilvl="0" w:tplc="0D74A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41AF5"/>
    <w:multiLevelType w:val="hybridMultilevel"/>
    <w:tmpl w:val="E8CEA52C"/>
    <w:lvl w:ilvl="0" w:tplc="FDEE2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623F0"/>
    <w:multiLevelType w:val="hybridMultilevel"/>
    <w:tmpl w:val="C2E424AE"/>
    <w:lvl w:ilvl="0" w:tplc="DBAE3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2D6D53"/>
    <w:multiLevelType w:val="hybridMultilevel"/>
    <w:tmpl w:val="A47239D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7C55158F"/>
    <w:multiLevelType w:val="hybridMultilevel"/>
    <w:tmpl w:val="875086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FF8313D"/>
    <w:multiLevelType w:val="hybridMultilevel"/>
    <w:tmpl w:val="107CD33C"/>
    <w:lvl w:ilvl="0" w:tplc="507C113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34716141">
    <w:abstractNumId w:val="27"/>
  </w:num>
  <w:num w:numId="2" w16cid:durableId="387724000">
    <w:abstractNumId w:val="17"/>
  </w:num>
  <w:num w:numId="3" w16cid:durableId="1768959456">
    <w:abstractNumId w:val="13"/>
  </w:num>
  <w:num w:numId="4" w16cid:durableId="829642600">
    <w:abstractNumId w:val="4"/>
  </w:num>
  <w:num w:numId="5" w16cid:durableId="1722745782">
    <w:abstractNumId w:val="14"/>
  </w:num>
  <w:num w:numId="6" w16cid:durableId="356078887">
    <w:abstractNumId w:val="20"/>
  </w:num>
  <w:num w:numId="7" w16cid:durableId="1983734233">
    <w:abstractNumId w:val="24"/>
  </w:num>
  <w:num w:numId="8" w16cid:durableId="348215797">
    <w:abstractNumId w:val="32"/>
  </w:num>
  <w:num w:numId="9" w16cid:durableId="1482961617">
    <w:abstractNumId w:val="0"/>
  </w:num>
  <w:num w:numId="10" w16cid:durableId="834417460">
    <w:abstractNumId w:val="36"/>
  </w:num>
  <w:num w:numId="11" w16cid:durableId="263733004">
    <w:abstractNumId w:val="9"/>
  </w:num>
  <w:num w:numId="12" w16cid:durableId="2033415378">
    <w:abstractNumId w:val="18"/>
  </w:num>
  <w:num w:numId="13" w16cid:durableId="1572347614">
    <w:abstractNumId w:val="11"/>
  </w:num>
  <w:num w:numId="14" w16cid:durableId="1755396719">
    <w:abstractNumId w:val="21"/>
  </w:num>
  <w:num w:numId="15" w16cid:durableId="96684900">
    <w:abstractNumId w:val="12"/>
  </w:num>
  <w:num w:numId="16" w16cid:durableId="1914385795">
    <w:abstractNumId w:val="33"/>
  </w:num>
  <w:num w:numId="17" w16cid:durableId="265502993">
    <w:abstractNumId w:val="19"/>
  </w:num>
  <w:num w:numId="18" w16cid:durableId="2070300799">
    <w:abstractNumId w:val="22"/>
  </w:num>
  <w:num w:numId="19" w16cid:durableId="2067677579">
    <w:abstractNumId w:val="29"/>
  </w:num>
  <w:num w:numId="20" w16cid:durableId="786655756">
    <w:abstractNumId w:val="16"/>
  </w:num>
  <w:num w:numId="21" w16cid:durableId="563298608">
    <w:abstractNumId w:val="1"/>
  </w:num>
  <w:num w:numId="22" w16cid:durableId="577595051">
    <w:abstractNumId w:val="34"/>
  </w:num>
  <w:num w:numId="23" w16cid:durableId="202787146">
    <w:abstractNumId w:val="23"/>
  </w:num>
  <w:num w:numId="24" w16cid:durableId="1746609384">
    <w:abstractNumId w:val="28"/>
  </w:num>
  <w:num w:numId="25" w16cid:durableId="14118979">
    <w:abstractNumId w:val="31"/>
  </w:num>
  <w:num w:numId="26" w16cid:durableId="290020139">
    <w:abstractNumId w:val="2"/>
  </w:num>
  <w:num w:numId="27" w16cid:durableId="1053382839">
    <w:abstractNumId w:val="5"/>
  </w:num>
  <w:num w:numId="28" w16cid:durableId="575870177">
    <w:abstractNumId w:val="8"/>
  </w:num>
  <w:num w:numId="29" w16cid:durableId="1124038123">
    <w:abstractNumId w:val="25"/>
  </w:num>
  <w:num w:numId="30" w16cid:durableId="216666935">
    <w:abstractNumId w:val="15"/>
  </w:num>
  <w:num w:numId="31" w16cid:durableId="1420129659">
    <w:abstractNumId w:val="35"/>
  </w:num>
  <w:num w:numId="32" w16cid:durableId="1067413626">
    <w:abstractNumId w:val="26"/>
  </w:num>
  <w:num w:numId="33" w16cid:durableId="1520391261">
    <w:abstractNumId w:val="30"/>
  </w:num>
  <w:num w:numId="34" w16cid:durableId="740908008">
    <w:abstractNumId w:val="6"/>
  </w:num>
  <w:num w:numId="35" w16cid:durableId="1796946621">
    <w:abstractNumId w:val="3"/>
  </w:num>
  <w:num w:numId="36" w16cid:durableId="137437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7A7"/>
    <w:rsid w:val="00002007"/>
    <w:rsid w:val="000021B8"/>
    <w:rsid w:val="00006590"/>
    <w:rsid w:val="00014A83"/>
    <w:rsid w:val="00035459"/>
    <w:rsid w:val="00037260"/>
    <w:rsid w:val="000439AF"/>
    <w:rsid w:val="00044DA6"/>
    <w:rsid w:val="000458E5"/>
    <w:rsid w:val="00050753"/>
    <w:rsid w:val="00065017"/>
    <w:rsid w:val="00073F8C"/>
    <w:rsid w:val="0007652D"/>
    <w:rsid w:val="00082AF6"/>
    <w:rsid w:val="000830E5"/>
    <w:rsid w:val="00091057"/>
    <w:rsid w:val="00091BBE"/>
    <w:rsid w:val="00091D94"/>
    <w:rsid w:val="00094899"/>
    <w:rsid w:val="00096F61"/>
    <w:rsid w:val="0009710E"/>
    <w:rsid w:val="000A18CF"/>
    <w:rsid w:val="000A2037"/>
    <w:rsid w:val="000A5039"/>
    <w:rsid w:val="000A6357"/>
    <w:rsid w:val="000C2A65"/>
    <w:rsid w:val="000D77B1"/>
    <w:rsid w:val="000E05BE"/>
    <w:rsid w:val="000E1337"/>
    <w:rsid w:val="000E2BA6"/>
    <w:rsid w:val="000E2D5C"/>
    <w:rsid w:val="000E75A6"/>
    <w:rsid w:val="000F0200"/>
    <w:rsid w:val="001056E3"/>
    <w:rsid w:val="00111F0F"/>
    <w:rsid w:val="0011365B"/>
    <w:rsid w:val="00114BCD"/>
    <w:rsid w:val="00115FA9"/>
    <w:rsid w:val="0012144E"/>
    <w:rsid w:val="00121AAD"/>
    <w:rsid w:val="00124E00"/>
    <w:rsid w:val="0012583E"/>
    <w:rsid w:val="001272C7"/>
    <w:rsid w:val="00136E5C"/>
    <w:rsid w:val="001378A3"/>
    <w:rsid w:val="001431FD"/>
    <w:rsid w:val="00144089"/>
    <w:rsid w:val="0015400B"/>
    <w:rsid w:val="00154AA8"/>
    <w:rsid w:val="0016605A"/>
    <w:rsid w:val="0016720C"/>
    <w:rsid w:val="00171333"/>
    <w:rsid w:val="00181FD9"/>
    <w:rsid w:val="00186CD9"/>
    <w:rsid w:val="001A0C44"/>
    <w:rsid w:val="001A3018"/>
    <w:rsid w:val="001A4C59"/>
    <w:rsid w:val="001B0057"/>
    <w:rsid w:val="001B0739"/>
    <w:rsid w:val="001B2646"/>
    <w:rsid w:val="001B47CD"/>
    <w:rsid w:val="001B4C53"/>
    <w:rsid w:val="001C14DD"/>
    <w:rsid w:val="001C2E63"/>
    <w:rsid w:val="001D181E"/>
    <w:rsid w:val="001D3F97"/>
    <w:rsid w:val="001D5058"/>
    <w:rsid w:val="001D53EE"/>
    <w:rsid w:val="001E188F"/>
    <w:rsid w:val="001E5427"/>
    <w:rsid w:val="001F0E1A"/>
    <w:rsid w:val="001F1642"/>
    <w:rsid w:val="001F21E7"/>
    <w:rsid w:val="001F3C3E"/>
    <w:rsid w:val="001F7495"/>
    <w:rsid w:val="0020317D"/>
    <w:rsid w:val="00204B11"/>
    <w:rsid w:val="00205756"/>
    <w:rsid w:val="00206278"/>
    <w:rsid w:val="00212C7C"/>
    <w:rsid w:val="00220399"/>
    <w:rsid w:val="002316CD"/>
    <w:rsid w:val="00232963"/>
    <w:rsid w:val="0024360E"/>
    <w:rsid w:val="00247D7B"/>
    <w:rsid w:val="00251BBD"/>
    <w:rsid w:val="00252BB4"/>
    <w:rsid w:val="00262496"/>
    <w:rsid w:val="00263223"/>
    <w:rsid w:val="0026411C"/>
    <w:rsid w:val="002661FF"/>
    <w:rsid w:val="0026660A"/>
    <w:rsid w:val="002701E4"/>
    <w:rsid w:val="00270A78"/>
    <w:rsid w:val="00270D08"/>
    <w:rsid w:val="00271227"/>
    <w:rsid w:val="00276A93"/>
    <w:rsid w:val="00285874"/>
    <w:rsid w:val="00290210"/>
    <w:rsid w:val="0029155E"/>
    <w:rsid w:val="00292DD9"/>
    <w:rsid w:val="002942AB"/>
    <w:rsid w:val="002955C7"/>
    <w:rsid w:val="0029604A"/>
    <w:rsid w:val="002A4D01"/>
    <w:rsid w:val="002A57BD"/>
    <w:rsid w:val="002B1547"/>
    <w:rsid w:val="002B2344"/>
    <w:rsid w:val="002B29BB"/>
    <w:rsid w:val="002B4C37"/>
    <w:rsid w:val="002B59D6"/>
    <w:rsid w:val="002B6665"/>
    <w:rsid w:val="002C1359"/>
    <w:rsid w:val="002C659A"/>
    <w:rsid w:val="002D0D35"/>
    <w:rsid w:val="002D22D0"/>
    <w:rsid w:val="002D33A0"/>
    <w:rsid w:val="002E50DB"/>
    <w:rsid w:val="002E57D9"/>
    <w:rsid w:val="002E6EE1"/>
    <w:rsid w:val="002F6732"/>
    <w:rsid w:val="003020BD"/>
    <w:rsid w:val="00316628"/>
    <w:rsid w:val="00320A38"/>
    <w:rsid w:val="00324EC1"/>
    <w:rsid w:val="00326A49"/>
    <w:rsid w:val="00341206"/>
    <w:rsid w:val="00346EDD"/>
    <w:rsid w:val="003548A5"/>
    <w:rsid w:val="003641A7"/>
    <w:rsid w:val="00366FE9"/>
    <w:rsid w:val="00370B1F"/>
    <w:rsid w:val="00390286"/>
    <w:rsid w:val="0039360F"/>
    <w:rsid w:val="00395038"/>
    <w:rsid w:val="00396B3A"/>
    <w:rsid w:val="003A335E"/>
    <w:rsid w:val="003A446B"/>
    <w:rsid w:val="003A5184"/>
    <w:rsid w:val="003B7606"/>
    <w:rsid w:val="003C501F"/>
    <w:rsid w:val="003C56B1"/>
    <w:rsid w:val="003D5FBB"/>
    <w:rsid w:val="003E15BC"/>
    <w:rsid w:val="003E76B3"/>
    <w:rsid w:val="003F0FE3"/>
    <w:rsid w:val="003F75C2"/>
    <w:rsid w:val="00402E63"/>
    <w:rsid w:val="00406A3A"/>
    <w:rsid w:val="00406EC0"/>
    <w:rsid w:val="004073F3"/>
    <w:rsid w:val="0041167F"/>
    <w:rsid w:val="0042167C"/>
    <w:rsid w:val="00435689"/>
    <w:rsid w:val="0044052F"/>
    <w:rsid w:val="00441EB4"/>
    <w:rsid w:val="004449CB"/>
    <w:rsid w:val="00444FB5"/>
    <w:rsid w:val="00451B0B"/>
    <w:rsid w:val="0045281D"/>
    <w:rsid w:val="00454862"/>
    <w:rsid w:val="004731B9"/>
    <w:rsid w:val="00473B75"/>
    <w:rsid w:val="004803FE"/>
    <w:rsid w:val="004852CF"/>
    <w:rsid w:val="00486B18"/>
    <w:rsid w:val="0049499F"/>
    <w:rsid w:val="00495289"/>
    <w:rsid w:val="004963E8"/>
    <w:rsid w:val="004A3E33"/>
    <w:rsid w:val="004B285C"/>
    <w:rsid w:val="004B49B3"/>
    <w:rsid w:val="004C77E4"/>
    <w:rsid w:val="004D0DAC"/>
    <w:rsid w:val="004D4AEF"/>
    <w:rsid w:val="004D6DF3"/>
    <w:rsid w:val="004F0F63"/>
    <w:rsid w:val="004F3C85"/>
    <w:rsid w:val="004F74B7"/>
    <w:rsid w:val="0050100F"/>
    <w:rsid w:val="005048D3"/>
    <w:rsid w:val="00507AD1"/>
    <w:rsid w:val="0051764A"/>
    <w:rsid w:val="00521C7A"/>
    <w:rsid w:val="005230FF"/>
    <w:rsid w:val="00525066"/>
    <w:rsid w:val="005268A8"/>
    <w:rsid w:val="00531E62"/>
    <w:rsid w:val="005332F5"/>
    <w:rsid w:val="00540387"/>
    <w:rsid w:val="00540EF4"/>
    <w:rsid w:val="00541FEC"/>
    <w:rsid w:val="00546215"/>
    <w:rsid w:val="005518F3"/>
    <w:rsid w:val="00552BB7"/>
    <w:rsid w:val="00555005"/>
    <w:rsid w:val="00561106"/>
    <w:rsid w:val="0056374D"/>
    <w:rsid w:val="0056481B"/>
    <w:rsid w:val="00564BFC"/>
    <w:rsid w:val="00573EC0"/>
    <w:rsid w:val="005756C9"/>
    <w:rsid w:val="00575A8A"/>
    <w:rsid w:val="00575DFA"/>
    <w:rsid w:val="005768AB"/>
    <w:rsid w:val="00576FA7"/>
    <w:rsid w:val="0058173E"/>
    <w:rsid w:val="00582921"/>
    <w:rsid w:val="00583508"/>
    <w:rsid w:val="0058390F"/>
    <w:rsid w:val="00584E95"/>
    <w:rsid w:val="0059446D"/>
    <w:rsid w:val="005A00CC"/>
    <w:rsid w:val="005B6D64"/>
    <w:rsid w:val="005C7C14"/>
    <w:rsid w:val="005D50CF"/>
    <w:rsid w:val="005D58B8"/>
    <w:rsid w:val="005D68D1"/>
    <w:rsid w:val="005E29FF"/>
    <w:rsid w:val="005E4144"/>
    <w:rsid w:val="005F1E34"/>
    <w:rsid w:val="005F1EEA"/>
    <w:rsid w:val="005F7427"/>
    <w:rsid w:val="005F7DC2"/>
    <w:rsid w:val="00605971"/>
    <w:rsid w:val="00617D7F"/>
    <w:rsid w:val="0062405D"/>
    <w:rsid w:val="006316F4"/>
    <w:rsid w:val="006425A5"/>
    <w:rsid w:val="00642D79"/>
    <w:rsid w:val="00647860"/>
    <w:rsid w:val="00650B1F"/>
    <w:rsid w:val="006528AB"/>
    <w:rsid w:val="00653B04"/>
    <w:rsid w:val="00654AA1"/>
    <w:rsid w:val="00660475"/>
    <w:rsid w:val="00663520"/>
    <w:rsid w:val="006860EE"/>
    <w:rsid w:val="00687254"/>
    <w:rsid w:val="00691666"/>
    <w:rsid w:val="00695DF5"/>
    <w:rsid w:val="006A2440"/>
    <w:rsid w:val="006A5CE5"/>
    <w:rsid w:val="006A6512"/>
    <w:rsid w:val="006B43E5"/>
    <w:rsid w:val="006B4D57"/>
    <w:rsid w:val="006B644A"/>
    <w:rsid w:val="006C0BED"/>
    <w:rsid w:val="006D261D"/>
    <w:rsid w:val="006D2762"/>
    <w:rsid w:val="006D4551"/>
    <w:rsid w:val="006E41AF"/>
    <w:rsid w:val="006E58AB"/>
    <w:rsid w:val="006E5ABC"/>
    <w:rsid w:val="006F22EB"/>
    <w:rsid w:val="00700277"/>
    <w:rsid w:val="007024E3"/>
    <w:rsid w:val="0070749B"/>
    <w:rsid w:val="00711E13"/>
    <w:rsid w:val="007141AF"/>
    <w:rsid w:val="00714A20"/>
    <w:rsid w:val="007241B5"/>
    <w:rsid w:val="00724B8F"/>
    <w:rsid w:val="00733E03"/>
    <w:rsid w:val="00734EDD"/>
    <w:rsid w:val="00747D30"/>
    <w:rsid w:val="0075079F"/>
    <w:rsid w:val="00753CCC"/>
    <w:rsid w:val="00753D45"/>
    <w:rsid w:val="00754587"/>
    <w:rsid w:val="00754F66"/>
    <w:rsid w:val="007559B0"/>
    <w:rsid w:val="00757082"/>
    <w:rsid w:val="00761E36"/>
    <w:rsid w:val="0076491C"/>
    <w:rsid w:val="00775F0A"/>
    <w:rsid w:val="00782AA2"/>
    <w:rsid w:val="007A1D32"/>
    <w:rsid w:val="007A79EB"/>
    <w:rsid w:val="007B1706"/>
    <w:rsid w:val="007B2036"/>
    <w:rsid w:val="007B300E"/>
    <w:rsid w:val="007B3FC7"/>
    <w:rsid w:val="007B4139"/>
    <w:rsid w:val="007C4844"/>
    <w:rsid w:val="007C4F03"/>
    <w:rsid w:val="007D14CD"/>
    <w:rsid w:val="007D1A75"/>
    <w:rsid w:val="007E409F"/>
    <w:rsid w:val="007E4215"/>
    <w:rsid w:val="007F2B12"/>
    <w:rsid w:val="007F6C19"/>
    <w:rsid w:val="00806C85"/>
    <w:rsid w:val="00821806"/>
    <w:rsid w:val="00823CE7"/>
    <w:rsid w:val="008247E8"/>
    <w:rsid w:val="008301FA"/>
    <w:rsid w:val="00835BDF"/>
    <w:rsid w:val="00837EC2"/>
    <w:rsid w:val="00841201"/>
    <w:rsid w:val="0084303D"/>
    <w:rsid w:val="0084454B"/>
    <w:rsid w:val="00844611"/>
    <w:rsid w:val="00854627"/>
    <w:rsid w:val="0086044D"/>
    <w:rsid w:val="00862EFB"/>
    <w:rsid w:val="00865350"/>
    <w:rsid w:val="00870626"/>
    <w:rsid w:val="008749B6"/>
    <w:rsid w:val="00874A0D"/>
    <w:rsid w:val="00876CBE"/>
    <w:rsid w:val="00876E06"/>
    <w:rsid w:val="00881137"/>
    <w:rsid w:val="008875F1"/>
    <w:rsid w:val="00891DA9"/>
    <w:rsid w:val="00895DF5"/>
    <w:rsid w:val="008A38A2"/>
    <w:rsid w:val="008A6B01"/>
    <w:rsid w:val="008B5099"/>
    <w:rsid w:val="008B7A19"/>
    <w:rsid w:val="008C081C"/>
    <w:rsid w:val="008C0D5B"/>
    <w:rsid w:val="008C109E"/>
    <w:rsid w:val="008C4651"/>
    <w:rsid w:val="008D22E7"/>
    <w:rsid w:val="008E4647"/>
    <w:rsid w:val="008E6A59"/>
    <w:rsid w:val="008F794A"/>
    <w:rsid w:val="009010A2"/>
    <w:rsid w:val="00903D55"/>
    <w:rsid w:val="00904D38"/>
    <w:rsid w:val="009068FD"/>
    <w:rsid w:val="00907B6B"/>
    <w:rsid w:val="00907D5E"/>
    <w:rsid w:val="00911341"/>
    <w:rsid w:val="00913681"/>
    <w:rsid w:val="00913777"/>
    <w:rsid w:val="00916DC5"/>
    <w:rsid w:val="009215AC"/>
    <w:rsid w:val="0092461A"/>
    <w:rsid w:val="0092712F"/>
    <w:rsid w:val="00927E85"/>
    <w:rsid w:val="00932BAC"/>
    <w:rsid w:val="009340A4"/>
    <w:rsid w:val="00944F9B"/>
    <w:rsid w:val="009475FE"/>
    <w:rsid w:val="00951060"/>
    <w:rsid w:val="00952058"/>
    <w:rsid w:val="00952D6C"/>
    <w:rsid w:val="0095604B"/>
    <w:rsid w:val="0095644F"/>
    <w:rsid w:val="0095660D"/>
    <w:rsid w:val="00957D4C"/>
    <w:rsid w:val="00976656"/>
    <w:rsid w:val="00977E39"/>
    <w:rsid w:val="00980463"/>
    <w:rsid w:val="00981DBF"/>
    <w:rsid w:val="00983B24"/>
    <w:rsid w:val="00985026"/>
    <w:rsid w:val="00990841"/>
    <w:rsid w:val="009978C9"/>
    <w:rsid w:val="009A1838"/>
    <w:rsid w:val="009A6A4D"/>
    <w:rsid w:val="009C0CC0"/>
    <w:rsid w:val="009C0E13"/>
    <w:rsid w:val="009C282F"/>
    <w:rsid w:val="009C53AA"/>
    <w:rsid w:val="009E6701"/>
    <w:rsid w:val="009F10A8"/>
    <w:rsid w:val="009F3BFE"/>
    <w:rsid w:val="009F673B"/>
    <w:rsid w:val="00A0167B"/>
    <w:rsid w:val="00A01DD6"/>
    <w:rsid w:val="00A0757D"/>
    <w:rsid w:val="00A11012"/>
    <w:rsid w:val="00A12C04"/>
    <w:rsid w:val="00A13171"/>
    <w:rsid w:val="00A27ACF"/>
    <w:rsid w:val="00A35348"/>
    <w:rsid w:val="00A50493"/>
    <w:rsid w:val="00A51306"/>
    <w:rsid w:val="00A51538"/>
    <w:rsid w:val="00A523CD"/>
    <w:rsid w:val="00A52D86"/>
    <w:rsid w:val="00A5607E"/>
    <w:rsid w:val="00A57875"/>
    <w:rsid w:val="00A63160"/>
    <w:rsid w:val="00A6532D"/>
    <w:rsid w:val="00A67CC1"/>
    <w:rsid w:val="00A71DE1"/>
    <w:rsid w:val="00A75A29"/>
    <w:rsid w:val="00A8404E"/>
    <w:rsid w:val="00A85D7E"/>
    <w:rsid w:val="00A85DB7"/>
    <w:rsid w:val="00A878F9"/>
    <w:rsid w:val="00A94E9C"/>
    <w:rsid w:val="00AA0400"/>
    <w:rsid w:val="00AA50D4"/>
    <w:rsid w:val="00AA6A9B"/>
    <w:rsid w:val="00AA7F38"/>
    <w:rsid w:val="00AB4125"/>
    <w:rsid w:val="00AB4931"/>
    <w:rsid w:val="00AC5086"/>
    <w:rsid w:val="00AC7122"/>
    <w:rsid w:val="00AD6E04"/>
    <w:rsid w:val="00AE1295"/>
    <w:rsid w:val="00AE3C27"/>
    <w:rsid w:val="00AE582F"/>
    <w:rsid w:val="00AE5DF1"/>
    <w:rsid w:val="00AE7BD9"/>
    <w:rsid w:val="00AF72A1"/>
    <w:rsid w:val="00B03E8A"/>
    <w:rsid w:val="00B12F35"/>
    <w:rsid w:val="00B141C3"/>
    <w:rsid w:val="00B14D60"/>
    <w:rsid w:val="00B16DCA"/>
    <w:rsid w:val="00B266DE"/>
    <w:rsid w:val="00B34B32"/>
    <w:rsid w:val="00B35280"/>
    <w:rsid w:val="00B36B46"/>
    <w:rsid w:val="00B36F8B"/>
    <w:rsid w:val="00B40472"/>
    <w:rsid w:val="00B458B0"/>
    <w:rsid w:val="00B502A2"/>
    <w:rsid w:val="00B511AC"/>
    <w:rsid w:val="00B54CAB"/>
    <w:rsid w:val="00B6009C"/>
    <w:rsid w:val="00B6601A"/>
    <w:rsid w:val="00B71C46"/>
    <w:rsid w:val="00B723BF"/>
    <w:rsid w:val="00B77D48"/>
    <w:rsid w:val="00B83999"/>
    <w:rsid w:val="00B85878"/>
    <w:rsid w:val="00B86961"/>
    <w:rsid w:val="00B9494E"/>
    <w:rsid w:val="00B97C8B"/>
    <w:rsid w:val="00BB120B"/>
    <w:rsid w:val="00BB12A3"/>
    <w:rsid w:val="00BB185E"/>
    <w:rsid w:val="00BB4849"/>
    <w:rsid w:val="00BB63C6"/>
    <w:rsid w:val="00BC3191"/>
    <w:rsid w:val="00BC51F4"/>
    <w:rsid w:val="00BD1394"/>
    <w:rsid w:val="00BD50D1"/>
    <w:rsid w:val="00BD72FC"/>
    <w:rsid w:val="00BE38E1"/>
    <w:rsid w:val="00BE4814"/>
    <w:rsid w:val="00BE6E5F"/>
    <w:rsid w:val="00BF6017"/>
    <w:rsid w:val="00BF7FDC"/>
    <w:rsid w:val="00C03B7F"/>
    <w:rsid w:val="00C04169"/>
    <w:rsid w:val="00C0431D"/>
    <w:rsid w:val="00C04D5B"/>
    <w:rsid w:val="00C2103E"/>
    <w:rsid w:val="00C26200"/>
    <w:rsid w:val="00C308F2"/>
    <w:rsid w:val="00C4535F"/>
    <w:rsid w:val="00C53515"/>
    <w:rsid w:val="00C56175"/>
    <w:rsid w:val="00C57DE7"/>
    <w:rsid w:val="00C6082B"/>
    <w:rsid w:val="00C62722"/>
    <w:rsid w:val="00C65CD9"/>
    <w:rsid w:val="00C65EE3"/>
    <w:rsid w:val="00C67E1F"/>
    <w:rsid w:val="00C77264"/>
    <w:rsid w:val="00C80B0F"/>
    <w:rsid w:val="00C81804"/>
    <w:rsid w:val="00C81CAE"/>
    <w:rsid w:val="00C83910"/>
    <w:rsid w:val="00C85B2E"/>
    <w:rsid w:val="00C864F2"/>
    <w:rsid w:val="00C875D4"/>
    <w:rsid w:val="00C92F11"/>
    <w:rsid w:val="00C9695E"/>
    <w:rsid w:val="00C9719E"/>
    <w:rsid w:val="00C975CF"/>
    <w:rsid w:val="00CA3418"/>
    <w:rsid w:val="00CC2DD9"/>
    <w:rsid w:val="00CD6A44"/>
    <w:rsid w:val="00CE116B"/>
    <w:rsid w:val="00CE1ECF"/>
    <w:rsid w:val="00CE3BEA"/>
    <w:rsid w:val="00CE59D4"/>
    <w:rsid w:val="00CF1B8B"/>
    <w:rsid w:val="00CF3B4C"/>
    <w:rsid w:val="00CF43BA"/>
    <w:rsid w:val="00D002A6"/>
    <w:rsid w:val="00D0564F"/>
    <w:rsid w:val="00D06B25"/>
    <w:rsid w:val="00D12C8D"/>
    <w:rsid w:val="00D20A1E"/>
    <w:rsid w:val="00D26038"/>
    <w:rsid w:val="00D30A38"/>
    <w:rsid w:val="00D31B3C"/>
    <w:rsid w:val="00D4210A"/>
    <w:rsid w:val="00D4252D"/>
    <w:rsid w:val="00D435D5"/>
    <w:rsid w:val="00D45464"/>
    <w:rsid w:val="00D52C70"/>
    <w:rsid w:val="00D53955"/>
    <w:rsid w:val="00D55F61"/>
    <w:rsid w:val="00D56D08"/>
    <w:rsid w:val="00D60930"/>
    <w:rsid w:val="00D64D0C"/>
    <w:rsid w:val="00D65101"/>
    <w:rsid w:val="00D70199"/>
    <w:rsid w:val="00D72A67"/>
    <w:rsid w:val="00D73022"/>
    <w:rsid w:val="00D7384E"/>
    <w:rsid w:val="00D75B61"/>
    <w:rsid w:val="00D85CAD"/>
    <w:rsid w:val="00D872EB"/>
    <w:rsid w:val="00D87A1C"/>
    <w:rsid w:val="00D933B0"/>
    <w:rsid w:val="00D95082"/>
    <w:rsid w:val="00D95D03"/>
    <w:rsid w:val="00DB18EE"/>
    <w:rsid w:val="00DB6D16"/>
    <w:rsid w:val="00DB7B17"/>
    <w:rsid w:val="00DC5E97"/>
    <w:rsid w:val="00DD169F"/>
    <w:rsid w:val="00DD6CCD"/>
    <w:rsid w:val="00DD764F"/>
    <w:rsid w:val="00DE2723"/>
    <w:rsid w:val="00DE395A"/>
    <w:rsid w:val="00DE4398"/>
    <w:rsid w:val="00DE7AD1"/>
    <w:rsid w:val="00E01104"/>
    <w:rsid w:val="00E03117"/>
    <w:rsid w:val="00E05819"/>
    <w:rsid w:val="00E079C7"/>
    <w:rsid w:val="00E11E86"/>
    <w:rsid w:val="00E17397"/>
    <w:rsid w:val="00E21BD6"/>
    <w:rsid w:val="00E230F4"/>
    <w:rsid w:val="00E26E13"/>
    <w:rsid w:val="00E27075"/>
    <w:rsid w:val="00E27B3F"/>
    <w:rsid w:val="00E40983"/>
    <w:rsid w:val="00E41897"/>
    <w:rsid w:val="00E43DCC"/>
    <w:rsid w:val="00E45372"/>
    <w:rsid w:val="00E458E4"/>
    <w:rsid w:val="00E47CCA"/>
    <w:rsid w:val="00E50A75"/>
    <w:rsid w:val="00E50C16"/>
    <w:rsid w:val="00E51D0E"/>
    <w:rsid w:val="00E567CB"/>
    <w:rsid w:val="00E62D78"/>
    <w:rsid w:val="00E75CB2"/>
    <w:rsid w:val="00E81F9C"/>
    <w:rsid w:val="00E867A7"/>
    <w:rsid w:val="00E92382"/>
    <w:rsid w:val="00E926EB"/>
    <w:rsid w:val="00E97D64"/>
    <w:rsid w:val="00E97E9A"/>
    <w:rsid w:val="00EA2881"/>
    <w:rsid w:val="00EB1399"/>
    <w:rsid w:val="00EB5682"/>
    <w:rsid w:val="00EC2191"/>
    <w:rsid w:val="00ED5B05"/>
    <w:rsid w:val="00EE1D70"/>
    <w:rsid w:val="00EE3406"/>
    <w:rsid w:val="00EE48A9"/>
    <w:rsid w:val="00EE4E1D"/>
    <w:rsid w:val="00EE5F24"/>
    <w:rsid w:val="00EE6FE6"/>
    <w:rsid w:val="00EF565D"/>
    <w:rsid w:val="00EF7044"/>
    <w:rsid w:val="00F00E0D"/>
    <w:rsid w:val="00F00F24"/>
    <w:rsid w:val="00F01013"/>
    <w:rsid w:val="00F06315"/>
    <w:rsid w:val="00F13AED"/>
    <w:rsid w:val="00F17A10"/>
    <w:rsid w:val="00F22DA1"/>
    <w:rsid w:val="00F27082"/>
    <w:rsid w:val="00F319E1"/>
    <w:rsid w:val="00F3670F"/>
    <w:rsid w:val="00F40A16"/>
    <w:rsid w:val="00F4203F"/>
    <w:rsid w:val="00F54871"/>
    <w:rsid w:val="00F57CAA"/>
    <w:rsid w:val="00F603E7"/>
    <w:rsid w:val="00F6648F"/>
    <w:rsid w:val="00F80101"/>
    <w:rsid w:val="00F8266B"/>
    <w:rsid w:val="00F828EA"/>
    <w:rsid w:val="00F82AF4"/>
    <w:rsid w:val="00F8501F"/>
    <w:rsid w:val="00F9159D"/>
    <w:rsid w:val="00F92F7A"/>
    <w:rsid w:val="00F93658"/>
    <w:rsid w:val="00F93EFA"/>
    <w:rsid w:val="00F94977"/>
    <w:rsid w:val="00F94B51"/>
    <w:rsid w:val="00F95F93"/>
    <w:rsid w:val="00F9664B"/>
    <w:rsid w:val="00FA328F"/>
    <w:rsid w:val="00FA68A6"/>
    <w:rsid w:val="00FA71E9"/>
    <w:rsid w:val="00FA7716"/>
    <w:rsid w:val="00FB2AA6"/>
    <w:rsid w:val="00FB3308"/>
    <w:rsid w:val="00FB34D7"/>
    <w:rsid w:val="00FB361D"/>
    <w:rsid w:val="00FB4B6C"/>
    <w:rsid w:val="00FB4D72"/>
    <w:rsid w:val="00FC10B7"/>
    <w:rsid w:val="00FC20EE"/>
    <w:rsid w:val="00FC2EE4"/>
    <w:rsid w:val="00FC58FC"/>
    <w:rsid w:val="00FC619E"/>
    <w:rsid w:val="00FC6331"/>
    <w:rsid w:val="00FD12A6"/>
    <w:rsid w:val="00FD1322"/>
    <w:rsid w:val="00FD278C"/>
    <w:rsid w:val="00FD35E1"/>
    <w:rsid w:val="00FD626E"/>
    <w:rsid w:val="00FE388F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530BE"/>
  <w15:chartTrackingRefBased/>
  <w15:docId w15:val="{62064FAA-AE4D-4514-ABAB-DB290B6A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3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08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508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C5086"/>
    <w:pPr>
      <w:jc w:val="center"/>
    </w:pPr>
    <w:rPr>
      <w:b/>
      <w:bCs/>
      <w:sz w:val="28"/>
      <w:lang w:val="x-none"/>
    </w:rPr>
  </w:style>
  <w:style w:type="character" w:customStyle="1" w:styleId="TytuZnak">
    <w:name w:val="Tytuł Znak"/>
    <w:link w:val="Tytu"/>
    <w:rsid w:val="00AC50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5086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rsid w:val="00AC50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C50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50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9503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50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95038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8501F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581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7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8173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7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173E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C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3E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C953-6C72-45E6-811A-E20A249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Wróblewska Marianna</cp:lastModifiedBy>
  <cp:revision>226</cp:revision>
  <cp:lastPrinted>2022-06-01T06:19:00Z</cp:lastPrinted>
  <dcterms:created xsi:type="dcterms:W3CDTF">2022-06-08T15:34:00Z</dcterms:created>
  <dcterms:modified xsi:type="dcterms:W3CDTF">2022-06-13T12:55:00Z</dcterms:modified>
</cp:coreProperties>
</file>